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B65" w:rsidRPr="000B2545" w:rsidRDefault="00E15B65" w:rsidP="00E15B65">
      <w:pPr>
        <w:spacing w:after="0"/>
        <w:ind w:left="4536"/>
        <w:rPr>
          <w:rFonts w:ascii="Calibri" w:hAnsi="Calibri" w:cs="Times New Roman"/>
          <w:b/>
          <w:u w:val="single"/>
        </w:rPr>
      </w:pPr>
      <w:r w:rsidRPr="000B2545">
        <w:rPr>
          <w:rFonts w:ascii="Calibri" w:hAnsi="Calibri" w:cs="Times New Roman"/>
          <w:b/>
          <w:u w:val="single"/>
        </w:rPr>
        <w:t xml:space="preserve">Львівський окружний адміністративний суд </w:t>
      </w:r>
    </w:p>
    <w:p w:rsidR="00E15B65" w:rsidRPr="000B2545" w:rsidRDefault="00E15B65" w:rsidP="00E15B65">
      <w:pPr>
        <w:spacing w:after="0"/>
        <w:ind w:left="4536"/>
        <w:rPr>
          <w:rFonts w:ascii="Calibri" w:hAnsi="Calibri" w:cs="Times New Roman"/>
        </w:rPr>
      </w:pPr>
      <w:r w:rsidRPr="000B2545">
        <w:rPr>
          <w:rFonts w:ascii="Calibri" w:hAnsi="Calibri" w:cs="Times New Roman"/>
        </w:rPr>
        <w:t xml:space="preserve">79018, вул. </w:t>
      </w:r>
      <w:proofErr w:type="spellStart"/>
      <w:r w:rsidRPr="000B2545">
        <w:rPr>
          <w:rFonts w:ascii="Calibri" w:hAnsi="Calibri" w:cs="Times New Roman"/>
        </w:rPr>
        <w:t>Чоловського</w:t>
      </w:r>
      <w:proofErr w:type="spellEnd"/>
      <w:r w:rsidRPr="000B2545">
        <w:rPr>
          <w:rFonts w:ascii="Calibri" w:hAnsi="Calibri" w:cs="Times New Roman"/>
        </w:rPr>
        <w:t>, 2, м. Львів</w:t>
      </w:r>
    </w:p>
    <w:p w:rsidR="00E15B65" w:rsidRPr="000B2545" w:rsidRDefault="00E15B65" w:rsidP="00E15B65">
      <w:pPr>
        <w:spacing w:after="0"/>
        <w:ind w:left="4536"/>
        <w:rPr>
          <w:rFonts w:ascii="Calibri" w:hAnsi="Calibri" w:cs="Times New Roman"/>
          <w:b/>
        </w:rPr>
      </w:pPr>
    </w:p>
    <w:p w:rsidR="00E15B65" w:rsidRPr="000B2545" w:rsidRDefault="00E15B65" w:rsidP="00E15B65">
      <w:pPr>
        <w:spacing w:after="0"/>
        <w:ind w:left="4536"/>
        <w:rPr>
          <w:rFonts w:ascii="Calibri" w:hAnsi="Calibri" w:cs="Times New Roman"/>
          <w:b/>
          <w:u w:val="single"/>
        </w:rPr>
      </w:pPr>
      <w:r w:rsidRPr="000B2545">
        <w:rPr>
          <w:rFonts w:ascii="Calibri" w:hAnsi="Calibri" w:cs="Times New Roman"/>
          <w:b/>
          <w:u w:val="single"/>
        </w:rPr>
        <w:t>Позивач:</w:t>
      </w:r>
    </w:p>
    <w:p w:rsidR="00E15B65" w:rsidRPr="000B2545" w:rsidRDefault="00E15B65" w:rsidP="00E15B65">
      <w:pPr>
        <w:spacing w:after="0"/>
        <w:ind w:left="4536"/>
        <w:rPr>
          <w:rFonts w:ascii="Calibri" w:hAnsi="Calibri" w:cs="Times New Roman"/>
        </w:rPr>
      </w:pPr>
      <w:proofErr w:type="spellStart"/>
      <w:r>
        <w:rPr>
          <w:rFonts w:ascii="Calibri" w:hAnsi="Calibri" w:cs="Times New Roman"/>
          <w:b/>
        </w:rPr>
        <w:t>Микитюк</w:t>
      </w:r>
      <w:proofErr w:type="spellEnd"/>
      <w:r>
        <w:rPr>
          <w:rFonts w:ascii="Calibri" w:hAnsi="Calibri" w:cs="Times New Roman"/>
          <w:b/>
        </w:rPr>
        <w:t xml:space="preserve"> Степан Іванович</w:t>
      </w:r>
    </w:p>
    <w:p w:rsidR="00E15B65" w:rsidRPr="000B2545" w:rsidRDefault="00E15B65" w:rsidP="00E15B65">
      <w:pPr>
        <w:spacing w:after="0"/>
        <w:ind w:left="4536"/>
        <w:rPr>
          <w:rFonts w:ascii="Calibri" w:hAnsi="Calibri" w:cs="Times New Roman"/>
        </w:rPr>
      </w:pPr>
      <w:r w:rsidRPr="000B2545">
        <w:rPr>
          <w:rFonts w:ascii="Calibri" w:hAnsi="Calibri" w:cs="Times New Roman"/>
        </w:rPr>
        <w:t xml:space="preserve">79012, вул. </w:t>
      </w:r>
      <w:r>
        <w:rPr>
          <w:rFonts w:ascii="Calibri" w:hAnsi="Calibri" w:cs="Times New Roman"/>
        </w:rPr>
        <w:t xml:space="preserve"> Городоцька, буд. 5</w:t>
      </w:r>
      <w:r w:rsidRPr="000B2545">
        <w:rPr>
          <w:rFonts w:ascii="Calibri" w:hAnsi="Calibri" w:cs="Times New Roman"/>
        </w:rPr>
        <w:t xml:space="preserve">, </w:t>
      </w:r>
      <w:proofErr w:type="spellStart"/>
      <w:r w:rsidRPr="000B2545">
        <w:rPr>
          <w:rFonts w:ascii="Calibri" w:hAnsi="Calibri" w:cs="Times New Roman"/>
        </w:rPr>
        <w:t>кв</w:t>
      </w:r>
      <w:proofErr w:type="spellEnd"/>
      <w:r w:rsidRPr="000B2545">
        <w:rPr>
          <w:rFonts w:ascii="Calibri" w:hAnsi="Calibri" w:cs="Times New Roman"/>
        </w:rPr>
        <w:t>. 3</w:t>
      </w:r>
    </w:p>
    <w:p w:rsidR="00E15B65" w:rsidRPr="000B2545" w:rsidRDefault="00E15B65" w:rsidP="00E15B65">
      <w:pPr>
        <w:spacing w:after="0"/>
        <w:ind w:left="4536"/>
        <w:rPr>
          <w:rFonts w:ascii="Calibri" w:hAnsi="Calibri" w:cs="Times New Roman"/>
        </w:rPr>
      </w:pPr>
      <w:r w:rsidRPr="000B2545">
        <w:rPr>
          <w:rFonts w:ascii="Calibri" w:hAnsi="Calibri" w:cs="Times New Roman"/>
        </w:rPr>
        <w:t>Галицький район м. Львова</w:t>
      </w:r>
    </w:p>
    <w:p w:rsidR="00E15B65" w:rsidRPr="000B2545" w:rsidRDefault="00E15B65" w:rsidP="00E15B65">
      <w:pPr>
        <w:spacing w:after="0"/>
        <w:ind w:left="4536"/>
        <w:rPr>
          <w:rFonts w:ascii="Calibri" w:hAnsi="Calibri" w:cs="Times New Roman"/>
        </w:rPr>
      </w:pPr>
      <w:r w:rsidRPr="000B2545">
        <w:rPr>
          <w:rFonts w:ascii="Calibri" w:hAnsi="Calibri" w:cs="Times New Roman"/>
        </w:rPr>
        <w:t xml:space="preserve">Львівська область </w:t>
      </w:r>
    </w:p>
    <w:p w:rsidR="00E15B65" w:rsidRPr="000B2545" w:rsidRDefault="00E15B65" w:rsidP="00E15B65">
      <w:pPr>
        <w:spacing w:after="0"/>
        <w:ind w:left="4536"/>
        <w:rPr>
          <w:rFonts w:ascii="Calibri" w:hAnsi="Calibri" w:cs="Times New Roman"/>
        </w:rPr>
      </w:pPr>
      <w:r w:rsidRPr="000B2545">
        <w:rPr>
          <w:rFonts w:ascii="Calibri" w:hAnsi="Calibri" w:cs="Times New Roman"/>
        </w:rPr>
        <w:t xml:space="preserve">РНОКПП </w:t>
      </w:r>
      <w:r>
        <w:rPr>
          <w:rFonts w:ascii="Calibri" w:hAnsi="Calibri" w:cs="Times New Roman"/>
        </w:rPr>
        <w:t>3364920482</w:t>
      </w:r>
    </w:p>
    <w:p w:rsidR="00E15B65" w:rsidRPr="000B2545" w:rsidRDefault="00E15B65" w:rsidP="00E15B65">
      <w:pPr>
        <w:spacing w:after="0"/>
        <w:ind w:left="4536"/>
        <w:rPr>
          <w:rFonts w:ascii="Calibri" w:hAnsi="Calibri" w:cs="Times New Roman"/>
          <w:b/>
          <w:u w:val="single"/>
        </w:rPr>
      </w:pPr>
    </w:p>
    <w:p w:rsidR="00E15B65" w:rsidRPr="000B2545" w:rsidRDefault="00E15B65" w:rsidP="00E15B65">
      <w:pPr>
        <w:spacing w:after="0"/>
        <w:ind w:left="4536"/>
        <w:rPr>
          <w:rFonts w:ascii="Calibri" w:hAnsi="Calibri" w:cs="Times New Roman"/>
          <w:b/>
          <w:u w:val="single"/>
        </w:rPr>
      </w:pPr>
      <w:r w:rsidRPr="000B2545">
        <w:rPr>
          <w:rFonts w:ascii="Calibri" w:hAnsi="Calibri" w:cs="Times New Roman"/>
          <w:b/>
          <w:u w:val="single"/>
        </w:rPr>
        <w:t>Відповідач</w:t>
      </w:r>
    </w:p>
    <w:p w:rsidR="00E15B65" w:rsidRPr="000B2545" w:rsidRDefault="00E15B65" w:rsidP="00E15B65">
      <w:pPr>
        <w:spacing w:after="0"/>
        <w:ind w:left="4536"/>
        <w:rPr>
          <w:rFonts w:ascii="Calibri" w:hAnsi="Calibri" w:cs="Times New Roman"/>
          <w:b/>
        </w:rPr>
      </w:pPr>
      <w:r w:rsidRPr="000B2545">
        <w:rPr>
          <w:rFonts w:ascii="Calibri" w:hAnsi="Calibri" w:cs="Times New Roman"/>
          <w:b/>
        </w:rPr>
        <w:t>Державна податкова інспекція у Галицькому районі м. Львова Головного управління ДФС України у Львівській області</w:t>
      </w:r>
    </w:p>
    <w:p w:rsidR="00E15B65" w:rsidRPr="000B2545" w:rsidRDefault="00E15B65" w:rsidP="00E15B65">
      <w:pPr>
        <w:spacing w:after="0"/>
        <w:ind w:left="4536"/>
        <w:rPr>
          <w:rFonts w:ascii="Calibri" w:hAnsi="Calibri" w:cs="Times New Roman"/>
        </w:rPr>
      </w:pPr>
      <w:r w:rsidRPr="000B2545">
        <w:rPr>
          <w:rFonts w:ascii="Calibri" w:hAnsi="Calibri" w:cs="Times New Roman"/>
        </w:rPr>
        <w:t xml:space="preserve">79003, вул. </w:t>
      </w:r>
      <w:proofErr w:type="spellStart"/>
      <w:r w:rsidRPr="000B2545">
        <w:rPr>
          <w:rFonts w:ascii="Calibri" w:hAnsi="Calibri" w:cs="Times New Roman"/>
        </w:rPr>
        <w:t>Стрийська</w:t>
      </w:r>
      <w:proofErr w:type="spellEnd"/>
      <w:r w:rsidRPr="000B2545">
        <w:rPr>
          <w:rFonts w:ascii="Calibri" w:hAnsi="Calibri" w:cs="Times New Roman"/>
        </w:rPr>
        <w:t>, 35, м. Львів</w:t>
      </w:r>
    </w:p>
    <w:p w:rsidR="00E15B65" w:rsidRPr="00321E4A" w:rsidRDefault="00E15B65" w:rsidP="00E15B65">
      <w:pPr>
        <w:ind w:left="4536"/>
        <w:rPr>
          <w:rFonts w:ascii="Calibri" w:hAnsi="Calibri" w:cs="Times New Roman"/>
          <w:lang w:val="ru-RU"/>
        </w:rPr>
      </w:pPr>
      <w:r w:rsidRPr="000B2545">
        <w:rPr>
          <w:rFonts w:ascii="Calibri" w:hAnsi="Calibri" w:cs="Times New Roman"/>
        </w:rPr>
        <w:t xml:space="preserve">                          </w:t>
      </w:r>
      <w:r>
        <w:rPr>
          <w:rFonts w:ascii="Calibri" w:hAnsi="Calibri" w:cs="Times New Roman"/>
        </w:rPr>
        <w:t xml:space="preserve">                               </w:t>
      </w:r>
    </w:p>
    <w:p w:rsidR="00E15B65" w:rsidRPr="000B2545" w:rsidRDefault="00E15B65" w:rsidP="00E15B65">
      <w:pPr>
        <w:jc w:val="center"/>
        <w:rPr>
          <w:rFonts w:ascii="Calibri" w:hAnsi="Calibri" w:cs="Times New Roman"/>
        </w:rPr>
      </w:pPr>
      <w:r>
        <w:rPr>
          <w:rFonts w:ascii="Calibri" w:hAnsi="Calibri" w:cs="Times New Roman"/>
          <w:b/>
        </w:rPr>
        <w:t xml:space="preserve">+ </w:t>
      </w:r>
      <w:r w:rsidRPr="000B2545">
        <w:rPr>
          <w:rFonts w:ascii="Calibri" w:hAnsi="Calibri" w:cs="Times New Roman"/>
          <w:b/>
        </w:rPr>
        <w:t>ПОЗОВНА ЗАЯВА</w:t>
      </w:r>
    </w:p>
    <w:p w:rsidR="00E15B65" w:rsidRPr="000B2545" w:rsidRDefault="00E15B65" w:rsidP="00E15B65">
      <w:pPr>
        <w:spacing w:after="0" w:line="240" w:lineRule="auto"/>
        <w:ind w:firstLine="706"/>
        <w:jc w:val="both"/>
        <w:rPr>
          <w:rFonts w:ascii="Calibri" w:hAnsi="Calibri" w:cs="Times New Roman"/>
        </w:rPr>
      </w:pPr>
      <w:r w:rsidRPr="000B2545">
        <w:rPr>
          <w:rFonts w:ascii="Calibri" w:hAnsi="Calibri" w:cs="Times New Roman"/>
        </w:rPr>
        <w:t xml:space="preserve">Я, </w:t>
      </w:r>
      <w:proofErr w:type="spellStart"/>
      <w:r>
        <w:rPr>
          <w:rFonts w:ascii="Calibri" w:hAnsi="Calibri" w:cs="Times New Roman"/>
        </w:rPr>
        <w:t>Микитюк</w:t>
      </w:r>
      <w:proofErr w:type="spellEnd"/>
      <w:r>
        <w:rPr>
          <w:rFonts w:ascii="Calibri" w:hAnsi="Calibri" w:cs="Times New Roman"/>
        </w:rPr>
        <w:t xml:space="preserve"> Степан Іванович</w:t>
      </w:r>
      <w:r w:rsidRPr="000B2545">
        <w:rPr>
          <w:rFonts w:ascii="Calibri" w:hAnsi="Calibri" w:cs="Times New Roman"/>
        </w:rPr>
        <w:t>, зареєстрований як фізична особа-підприємець     02 червня 2014 року відповідно до Закону України “Про державну реєстрацію юридичних осіб та фізичних осіб-підприємців” та 05 червня 2014 року взятий на обліку як платник податків у Державній податковій інспекції у Галицькому районі м. Львова Головного управління ДФС у Львівській області (надалі – ДПІ у Галицькому районі м. Львова).        02 червня 2014 року я зареєстрований як платник єдиного податку третьої групи із застосуванням ставки 5% від бази оподаткування без сплати ПДВ.</w:t>
      </w:r>
    </w:p>
    <w:p w:rsidR="00E15B65" w:rsidRPr="000B2545" w:rsidRDefault="00E15B65" w:rsidP="00E15B65">
      <w:pPr>
        <w:spacing w:after="0" w:line="240" w:lineRule="auto"/>
        <w:ind w:firstLine="706"/>
        <w:jc w:val="both"/>
        <w:rPr>
          <w:rFonts w:ascii="Calibri" w:hAnsi="Calibri" w:cs="Times New Roman"/>
        </w:rPr>
      </w:pPr>
      <w:r w:rsidRPr="000B2545">
        <w:rPr>
          <w:rFonts w:ascii="Calibri" w:hAnsi="Calibri" w:cs="Times New Roman"/>
        </w:rPr>
        <w:t xml:space="preserve">05 листопада 2014 року за моїм зверненням державним реєстратором реєстраційної служби Львівського міського управління юстиції </w:t>
      </w:r>
      <w:proofErr w:type="spellStart"/>
      <w:r w:rsidRPr="000B2545">
        <w:rPr>
          <w:rFonts w:ascii="Calibri" w:hAnsi="Calibri" w:cs="Times New Roman"/>
        </w:rPr>
        <w:t>Гнат</w:t>
      </w:r>
      <w:proofErr w:type="spellEnd"/>
      <w:r w:rsidRPr="000B2545">
        <w:rPr>
          <w:rFonts w:ascii="Calibri" w:hAnsi="Calibri" w:cs="Times New Roman"/>
        </w:rPr>
        <w:t xml:space="preserve"> І.В. було проведено державну реєстрацію припинення підприємницької діяльності фізичної особи-підприємця </w:t>
      </w:r>
      <w:proofErr w:type="spellStart"/>
      <w:r>
        <w:rPr>
          <w:rFonts w:ascii="Calibri" w:hAnsi="Calibri" w:cs="Times New Roman"/>
        </w:rPr>
        <w:t>Микитюка</w:t>
      </w:r>
      <w:proofErr w:type="spellEnd"/>
      <w:r>
        <w:rPr>
          <w:rFonts w:ascii="Calibri" w:hAnsi="Calibri" w:cs="Times New Roman"/>
        </w:rPr>
        <w:t xml:space="preserve"> Степана Івановича</w:t>
      </w:r>
      <w:r w:rsidRPr="000B2545">
        <w:rPr>
          <w:rFonts w:ascii="Calibri" w:hAnsi="Calibri" w:cs="Times New Roman"/>
        </w:rPr>
        <w:t xml:space="preserve"> та </w:t>
      </w:r>
      <w:proofErr w:type="spellStart"/>
      <w:r w:rsidRPr="000B2545">
        <w:rPr>
          <w:rFonts w:ascii="Calibri" w:hAnsi="Calibri" w:cs="Times New Roman"/>
        </w:rPr>
        <w:t>внесено</w:t>
      </w:r>
      <w:proofErr w:type="spellEnd"/>
      <w:r w:rsidRPr="000B2545">
        <w:rPr>
          <w:rFonts w:ascii="Calibri" w:hAnsi="Calibri" w:cs="Times New Roman"/>
        </w:rPr>
        <w:t xml:space="preserve"> відповідний запис за № 24150060002064876 до Єдиного державного реєстру юридичних осіб та фізичних осіб-підприємців.</w:t>
      </w:r>
    </w:p>
    <w:p w:rsidR="00E15B65" w:rsidRPr="000B2545" w:rsidRDefault="00E15B65" w:rsidP="00E15B65">
      <w:pPr>
        <w:spacing w:after="0" w:line="240" w:lineRule="auto"/>
        <w:ind w:firstLine="706"/>
        <w:jc w:val="both"/>
        <w:rPr>
          <w:rFonts w:ascii="Calibri" w:hAnsi="Calibri" w:cs="Times New Roman"/>
        </w:rPr>
      </w:pPr>
      <w:r w:rsidRPr="000B2545">
        <w:rPr>
          <w:rFonts w:ascii="Calibri" w:hAnsi="Calibri" w:cs="Times New Roman"/>
        </w:rPr>
        <w:t xml:space="preserve">Таким чином, 05 листопада 2014 року я, </w:t>
      </w:r>
      <w:proofErr w:type="spellStart"/>
      <w:r>
        <w:rPr>
          <w:rFonts w:ascii="Calibri" w:hAnsi="Calibri" w:cs="Times New Roman"/>
        </w:rPr>
        <w:t>Микитюк</w:t>
      </w:r>
      <w:proofErr w:type="spellEnd"/>
      <w:r>
        <w:rPr>
          <w:rFonts w:ascii="Calibri" w:hAnsi="Calibri" w:cs="Times New Roman"/>
        </w:rPr>
        <w:t xml:space="preserve"> Степан Іванович</w:t>
      </w:r>
      <w:r w:rsidRPr="000B2545">
        <w:rPr>
          <w:rFonts w:ascii="Calibri" w:hAnsi="Calibri" w:cs="Times New Roman"/>
        </w:rPr>
        <w:t>, втратив статус фізичної особи-підприємця відповідно ч. 3 ст. 46 Закону України “Про державну реєстрацію юридичних осіб та фізичних осіб-підприємців” від 15.05.2003р. та не вважаюся платником єдиного внеску на загальнообов’язкове державне соціальне страхування (надалі – єдиний внесок) у розумінні п. 4 ч. 1 ст. 4 Закону України “Про збір та облік єдиного внеску на загальнообов’язкове державне соціальне страхування” від 08.07.2010р.</w:t>
      </w:r>
    </w:p>
    <w:p w:rsidR="00E15B65" w:rsidRPr="000B2545" w:rsidRDefault="00E15B65" w:rsidP="00E15B65">
      <w:pPr>
        <w:spacing w:after="0" w:line="240" w:lineRule="auto"/>
        <w:ind w:firstLine="706"/>
        <w:jc w:val="both"/>
        <w:rPr>
          <w:rFonts w:ascii="Calibri" w:hAnsi="Calibri" w:cs="Times New Roman"/>
          <w:lang w:val="ru-RU"/>
        </w:rPr>
      </w:pPr>
      <w:r w:rsidRPr="000B2545">
        <w:rPr>
          <w:rFonts w:ascii="Calibri" w:hAnsi="Calibri" w:cs="Times New Roman"/>
        </w:rPr>
        <w:t>17 лютого 2015 року мною отримано Вимогу про сплату боргу (недоїмки)             від 03.02.2015р. № Ф-287-20 (надалі – Вимога), копія якої додається. Згідно Вимоги сума боргу зі сплати єдиного внеску на загальнообов’язкове державне соціальне страхування становить 845 гривень 30 копійок.</w:t>
      </w:r>
    </w:p>
    <w:p w:rsidR="00E15B65" w:rsidRPr="000B2545" w:rsidRDefault="00E15B65" w:rsidP="00E15B65">
      <w:pPr>
        <w:spacing w:after="0" w:line="240" w:lineRule="auto"/>
        <w:ind w:firstLine="706"/>
        <w:contextualSpacing/>
        <w:jc w:val="both"/>
        <w:rPr>
          <w:rFonts w:ascii="Calibri" w:hAnsi="Calibri" w:cs="Times New Roman"/>
        </w:rPr>
      </w:pPr>
      <w:r w:rsidRPr="000B2545">
        <w:rPr>
          <w:rFonts w:ascii="Calibri" w:hAnsi="Calibri" w:cs="Times New Roman"/>
        </w:rPr>
        <w:t>Ознайомившись із змістом та формою Вимоги, вважаю її незаконною, такою, що не ґрунтується на законних підставах, та винесеною з порушенням вимог чинного законодавства України, з огляду на наступне:</w:t>
      </w:r>
    </w:p>
    <w:p w:rsidR="00E15B65" w:rsidRPr="000B2545" w:rsidRDefault="00E15B65" w:rsidP="00E15B65">
      <w:pPr>
        <w:spacing w:after="0"/>
        <w:ind w:firstLine="709"/>
        <w:contextualSpacing/>
        <w:jc w:val="both"/>
        <w:rPr>
          <w:rFonts w:ascii="Calibri" w:hAnsi="Calibri" w:cs="Times New Roman"/>
        </w:rPr>
      </w:pPr>
    </w:p>
    <w:p w:rsidR="00E15B65" w:rsidRPr="000B2545" w:rsidRDefault="00E15B65" w:rsidP="00E15B65">
      <w:pPr>
        <w:spacing w:after="0" w:line="240" w:lineRule="auto"/>
        <w:ind w:firstLine="706"/>
        <w:jc w:val="both"/>
        <w:rPr>
          <w:rFonts w:ascii="Calibri" w:hAnsi="Calibri" w:cs="Times New Roman"/>
        </w:rPr>
      </w:pPr>
      <w:r w:rsidRPr="000B2545">
        <w:rPr>
          <w:rFonts w:ascii="Calibri" w:hAnsi="Calibri" w:cs="Times New Roman"/>
        </w:rPr>
        <w:t xml:space="preserve">1) 05 листопада 2014 року було припинено підприємницьку діяльність фізичної особи підприємця </w:t>
      </w:r>
      <w:proofErr w:type="spellStart"/>
      <w:r>
        <w:rPr>
          <w:rFonts w:ascii="Calibri" w:hAnsi="Calibri" w:cs="Times New Roman"/>
        </w:rPr>
        <w:t>Микитюка</w:t>
      </w:r>
      <w:proofErr w:type="spellEnd"/>
      <w:r>
        <w:rPr>
          <w:rFonts w:ascii="Calibri" w:hAnsi="Calibri" w:cs="Times New Roman"/>
        </w:rPr>
        <w:t xml:space="preserve"> Степана Івановича</w:t>
      </w:r>
      <w:r w:rsidRPr="000B2545">
        <w:rPr>
          <w:rFonts w:ascii="Calibri" w:hAnsi="Calibri" w:cs="Times New Roman"/>
        </w:rPr>
        <w:t xml:space="preserve"> в порядку, передбаченому ст. 46 Закону України “Про державну реєстрацію юридичних осіб та фізичних осіб-підприємців” від 15.05.2003р., зокрема до Єдиного державного реєстру юридичних осіб та фізичних осіб-підприємців 05 листопада 2014 року </w:t>
      </w:r>
      <w:proofErr w:type="spellStart"/>
      <w:r w:rsidRPr="000B2545">
        <w:rPr>
          <w:rFonts w:ascii="Calibri" w:hAnsi="Calibri" w:cs="Times New Roman"/>
        </w:rPr>
        <w:t>внесено</w:t>
      </w:r>
      <w:proofErr w:type="spellEnd"/>
      <w:r w:rsidRPr="000B2545">
        <w:rPr>
          <w:rFonts w:ascii="Calibri" w:hAnsi="Calibri" w:cs="Times New Roman"/>
        </w:rPr>
        <w:t xml:space="preserve"> запис № 24150060002064876 про проведення державної реєстрації припинення підприємницької діяльності фізичної особи-підприємця </w:t>
      </w:r>
      <w:r>
        <w:rPr>
          <w:rFonts w:ascii="Calibri" w:hAnsi="Calibri" w:cs="Times New Roman"/>
        </w:rPr>
        <w:t>МИКИТЮК СТЕПАН ІВАНОВИЧ</w:t>
      </w:r>
      <w:r w:rsidRPr="000B2545">
        <w:rPr>
          <w:rFonts w:ascii="Calibri" w:hAnsi="Calibri" w:cs="Times New Roman"/>
        </w:rPr>
        <w:t xml:space="preserve">, РНОКПП </w:t>
      </w:r>
      <w:r>
        <w:rPr>
          <w:rFonts w:ascii="Calibri" w:hAnsi="Calibri" w:cs="Times New Roman"/>
        </w:rPr>
        <w:t>3364920482</w:t>
      </w:r>
      <w:r w:rsidRPr="000B2545">
        <w:rPr>
          <w:rFonts w:ascii="Calibri" w:hAnsi="Calibri" w:cs="Times New Roman"/>
        </w:rPr>
        <w:t xml:space="preserve"> (копія повідомлення від 05.11.2014р. </w:t>
      </w:r>
      <w:proofErr w:type="spellStart"/>
      <w:r w:rsidRPr="000B2545">
        <w:rPr>
          <w:rFonts w:ascii="Calibri" w:hAnsi="Calibri" w:cs="Times New Roman"/>
        </w:rPr>
        <w:t>вих</w:t>
      </w:r>
      <w:proofErr w:type="spellEnd"/>
      <w:r w:rsidRPr="000B2545">
        <w:rPr>
          <w:rFonts w:ascii="Calibri" w:hAnsi="Calibri" w:cs="Times New Roman"/>
        </w:rPr>
        <w:t>. № 05/11/2014 про проведення державної реєстрації припинення підприємницької діяльності фізичної підприємця додається).</w:t>
      </w:r>
    </w:p>
    <w:p w:rsidR="00E15B65" w:rsidRPr="000B2545" w:rsidRDefault="00E15B65" w:rsidP="00E15B65">
      <w:pPr>
        <w:spacing w:after="0" w:line="240" w:lineRule="auto"/>
        <w:ind w:firstLine="706"/>
        <w:jc w:val="both"/>
        <w:rPr>
          <w:rFonts w:ascii="Calibri" w:hAnsi="Calibri" w:cs="Times New Roman"/>
        </w:rPr>
      </w:pPr>
    </w:p>
    <w:p w:rsidR="00E15B65" w:rsidRPr="000B2545" w:rsidRDefault="00E15B65" w:rsidP="00E15B65">
      <w:pPr>
        <w:spacing w:after="0" w:line="240" w:lineRule="auto"/>
        <w:ind w:firstLine="706"/>
        <w:jc w:val="both"/>
        <w:rPr>
          <w:rFonts w:ascii="Calibri" w:hAnsi="Calibri" w:cs="Times New Roman"/>
        </w:rPr>
      </w:pPr>
      <w:r w:rsidRPr="000B2545">
        <w:rPr>
          <w:rFonts w:ascii="Calibri" w:hAnsi="Calibri" w:cs="Times New Roman"/>
        </w:rPr>
        <w:lastRenderedPageBreak/>
        <w:t>2) Згідно ч. 1 ст. 51 Закону України “Про державну реєстрацію юридичних осіб та фізичних осіб-підприємців”</w:t>
      </w:r>
      <w:r w:rsidRPr="000B2545">
        <w:rPr>
          <w:rFonts w:ascii="Calibri" w:hAnsi="Calibri" w:cs="Times New Roman"/>
          <w:color w:val="000000"/>
        </w:rPr>
        <w:t xml:space="preserve"> державний реєстратор </w:t>
      </w:r>
      <w:r w:rsidRPr="000B2545">
        <w:rPr>
          <w:rFonts w:ascii="Calibri" w:hAnsi="Calibri" w:cs="Times New Roman"/>
          <w:b/>
          <w:color w:val="000000"/>
        </w:rPr>
        <w:t>у день державної реєстрації припинення</w:t>
      </w:r>
      <w:r w:rsidRPr="000B2545">
        <w:rPr>
          <w:rFonts w:ascii="Calibri" w:hAnsi="Calibri" w:cs="Times New Roman"/>
          <w:color w:val="000000"/>
        </w:rPr>
        <w:t xml:space="preserve"> підприємницької діяльності фізичної особи - підприємця </w:t>
      </w:r>
      <w:r w:rsidRPr="000B2545">
        <w:rPr>
          <w:rFonts w:ascii="Calibri" w:hAnsi="Calibri" w:cs="Times New Roman"/>
          <w:b/>
          <w:color w:val="000000"/>
        </w:rPr>
        <w:t>зобов'язаний надіслати відповідним  органам  статистики,  доходів  і  зборів, Пенсійного фонду України повідомлення</w:t>
      </w:r>
      <w:r w:rsidRPr="000B2545">
        <w:rPr>
          <w:rFonts w:ascii="Calibri" w:hAnsi="Calibri" w:cs="Times New Roman"/>
          <w:color w:val="000000"/>
        </w:rPr>
        <w:t xml:space="preserve"> про державну реєстрацію припинення підприємницької діяльності фізичною  особою - підприємцем  та відомості  реєстраційної картки про проведення державної реєстрації припинення фізичної особи – підприємця.</w:t>
      </w:r>
    </w:p>
    <w:p w:rsidR="00E15B65" w:rsidRPr="000B2545" w:rsidRDefault="00E15B65" w:rsidP="00E15B65">
      <w:pPr>
        <w:pStyle w:val="HTML"/>
        <w:shd w:val="clear" w:color="auto" w:fill="FFFFFF"/>
        <w:tabs>
          <w:tab w:val="left" w:pos="3828"/>
        </w:tabs>
        <w:ind w:firstLine="706"/>
        <w:contextualSpacing/>
        <w:jc w:val="both"/>
        <w:textAlignment w:val="baseline"/>
        <w:rPr>
          <w:rFonts w:ascii="Calibri" w:hAnsi="Calibri"/>
          <w:color w:val="000000"/>
          <w:sz w:val="22"/>
          <w:szCs w:val="22"/>
        </w:rPr>
      </w:pPr>
      <w:r w:rsidRPr="000B2545">
        <w:rPr>
          <w:rFonts w:ascii="Calibri" w:hAnsi="Calibri"/>
          <w:color w:val="000000"/>
          <w:sz w:val="22"/>
          <w:szCs w:val="22"/>
        </w:rPr>
        <w:t>Відповідно до п. 8 Розділу І</w:t>
      </w:r>
      <w:r w:rsidRPr="000B2545">
        <w:rPr>
          <w:rFonts w:ascii="Calibri" w:hAnsi="Calibri"/>
          <w:color w:val="000000"/>
          <w:sz w:val="22"/>
          <w:szCs w:val="22"/>
          <w:lang w:val="en-US"/>
        </w:rPr>
        <w:t>V</w:t>
      </w:r>
      <w:r w:rsidRPr="000B2545">
        <w:rPr>
          <w:rFonts w:ascii="Calibri" w:hAnsi="Calibri"/>
          <w:color w:val="000000"/>
          <w:sz w:val="22"/>
          <w:szCs w:val="22"/>
        </w:rPr>
        <w:t xml:space="preserve"> Порядку обліку платників єдиного внеску на загальнообов’язкове державне соціальне страхування, затвердженого Наказом Міністерства доходів і зборів України від 09.09.2013р. (чинного на момент державної реєстрації припинення підприємницької діяльності фізичної особи-підприємця </w:t>
      </w:r>
      <w:proofErr w:type="spellStart"/>
      <w:r>
        <w:rPr>
          <w:rFonts w:ascii="Calibri" w:hAnsi="Calibri"/>
          <w:sz w:val="22"/>
          <w:szCs w:val="22"/>
        </w:rPr>
        <w:t>Микитюка</w:t>
      </w:r>
      <w:proofErr w:type="spellEnd"/>
      <w:r>
        <w:rPr>
          <w:rFonts w:ascii="Calibri" w:hAnsi="Calibri"/>
          <w:sz w:val="22"/>
          <w:szCs w:val="22"/>
        </w:rPr>
        <w:t xml:space="preserve"> Степана Івановича</w:t>
      </w:r>
      <w:r w:rsidRPr="000B2545">
        <w:rPr>
          <w:rFonts w:ascii="Calibri" w:hAnsi="Calibri"/>
          <w:sz w:val="22"/>
          <w:szCs w:val="22"/>
        </w:rPr>
        <w:t>, надалі - Порядку</w:t>
      </w:r>
      <w:r w:rsidRPr="000B2545">
        <w:rPr>
          <w:rFonts w:ascii="Calibri" w:hAnsi="Calibri"/>
          <w:color w:val="000000"/>
          <w:sz w:val="22"/>
          <w:szCs w:val="22"/>
        </w:rPr>
        <w:t xml:space="preserve">) після надходження від державного реєстратора повідомлення про проведення державної реєстрації припинення підприємницької діяльності фізичної особи - підприємця із зазначенням номера та дати внесення відповідного запису до Єдиного державного реєстру, якщо на дату отримання такого повідомлення відсутній борг та закриті картки особових рахунків такого платника, </w:t>
      </w:r>
      <w:r w:rsidRPr="000B2545">
        <w:rPr>
          <w:rFonts w:ascii="Calibri" w:hAnsi="Calibri"/>
          <w:b/>
          <w:color w:val="000000"/>
          <w:sz w:val="22"/>
          <w:szCs w:val="22"/>
        </w:rPr>
        <w:t>орган доходів і зборів</w:t>
      </w:r>
      <w:r w:rsidRPr="000B2545">
        <w:rPr>
          <w:rFonts w:ascii="Calibri" w:hAnsi="Calibri"/>
          <w:color w:val="000000"/>
          <w:sz w:val="22"/>
          <w:szCs w:val="22"/>
        </w:rPr>
        <w:t xml:space="preserve"> знімає платника єдиного внеску з обліку та </w:t>
      </w:r>
      <w:r w:rsidRPr="000B2545">
        <w:rPr>
          <w:rFonts w:ascii="Calibri" w:hAnsi="Calibri"/>
          <w:b/>
          <w:color w:val="000000"/>
          <w:sz w:val="22"/>
          <w:szCs w:val="22"/>
        </w:rPr>
        <w:t>вносить відповідні записи до реєстру</w:t>
      </w:r>
      <w:r w:rsidRPr="000B2545">
        <w:rPr>
          <w:rFonts w:ascii="Calibri" w:hAnsi="Calibri"/>
          <w:color w:val="000000"/>
          <w:sz w:val="22"/>
          <w:szCs w:val="22"/>
        </w:rPr>
        <w:t xml:space="preserve"> страхувальників із зазначенням дати та підстави зняття з обліку.</w:t>
      </w:r>
      <w:r w:rsidRPr="000B2545">
        <w:rPr>
          <w:rFonts w:ascii="Calibri" w:hAnsi="Calibri"/>
          <w:sz w:val="22"/>
          <w:szCs w:val="22"/>
        </w:rPr>
        <w:t xml:space="preserve"> </w:t>
      </w:r>
      <w:r w:rsidRPr="000B2545">
        <w:rPr>
          <w:rFonts w:ascii="Calibri" w:hAnsi="Calibri"/>
          <w:color w:val="000000"/>
          <w:sz w:val="22"/>
          <w:szCs w:val="22"/>
        </w:rPr>
        <w:t>Датою зняття з обліку платника єдиного внеску є дата внесення запису до реєстру страхувальників.</w:t>
      </w:r>
    </w:p>
    <w:p w:rsidR="00E15B65" w:rsidRPr="000B2545" w:rsidRDefault="00E15B65" w:rsidP="00E15B65">
      <w:pPr>
        <w:pStyle w:val="rvps2"/>
        <w:shd w:val="clear" w:color="auto" w:fill="FFFFFF"/>
        <w:spacing w:before="0" w:beforeAutospacing="0" w:after="0" w:afterAutospacing="0" w:line="276" w:lineRule="auto"/>
        <w:contextualSpacing/>
        <w:jc w:val="both"/>
        <w:textAlignment w:val="baseline"/>
        <w:rPr>
          <w:rFonts w:ascii="Calibri" w:hAnsi="Calibri"/>
          <w:color w:val="000000"/>
          <w:sz w:val="22"/>
          <w:szCs w:val="22"/>
        </w:rPr>
      </w:pPr>
    </w:p>
    <w:p w:rsidR="00E15B65" w:rsidRPr="000B2545" w:rsidRDefault="00E15B65" w:rsidP="00E15B65">
      <w:pPr>
        <w:pStyle w:val="HTML"/>
        <w:shd w:val="clear" w:color="auto" w:fill="FFFFFF"/>
        <w:ind w:firstLine="706"/>
        <w:contextualSpacing/>
        <w:jc w:val="both"/>
        <w:textAlignment w:val="baseline"/>
        <w:rPr>
          <w:rFonts w:ascii="Calibri" w:hAnsi="Calibri"/>
          <w:color w:val="000000"/>
          <w:sz w:val="22"/>
          <w:szCs w:val="22"/>
        </w:rPr>
      </w:pPr>
      <w:bookmarkStart w:id="0" w:name="n113"/>
      <w:bookmarkStart w:id="1" w:name="n114"/>
      <w:bookmarkStart w:id="2" w:name="n115"/>
      <w:bookmarkEnd w:id="0"/>
      <w:bookmarkEnd w:id="1"/>
      <w:bookmarkEnd w:id="2"/>
      <w:r w:rsidRPr="000B2545">
        <w:rPr>
          <w:rFonts w:ascii="Calibri" w:hAnsi="Calibri"/>
          <w:color w:val="000000"/>
          <w:sz w:val="22"/>
          <w:szCs w:val="22"/>
        </w:rPr>
        <w:t xml:space="preserve">3) Згідно із </w:t>
      </w:r>
      <w:proofErr w:type="spellStart"/>
      <w:r w:rsidRPr="000B2545">
        <w:rPr>
          <w:rFonts w:ascii="Calibri" w:hAnsi="Calibri"/>
          <w:color w:val="000000"/>
          <w:sz w:val="22"/>
          <w:szCs w:val="22"/>
        </w:rPr>
        <w:t>абз</w:t>
      </w:r>
      <w:proofErr w:type="spellEnd"/>
      <w:r w:rsidRPr="000B2545">
        <w:rPr>
          <w:rFonts w:ascii="Calibri" w:hAnsi="Calibri"/>
          <w:color w:val="000000"/>
          <w:sz w:val="22"/>
          <w:szCs w:val="22"/>
        </w:rPr>
        <w:t xml:space="preserve">. 3 п. 8 ст. 9 Закону України “Про збір та облік єдиного внеску на загальнообов'язкове державне соціальне страхування” від 08.07.2010р. № 2464-VI (надалі – </w:t>
      </w:r>
      <w:r w:rsidRPr="000B2545">
        <w:rPr>
          <w:rFonts w:ascii="Calibri" w:hAnsi="Calibri"/>
          <w:i/>
          <w:color w:val="000000"/>
          <w:sz w:val="22"/>
          <w:szCs w:val="22"/>
        </w:rPr>
        <w:t>Закон про ЄСВ</w:t>
      </w:r>
      <w:r w:rsidRPr="000B2545">
        <w:rPr>
          <w:rFonts w:ascii="Calibri" w:hAnsi="Calibri"/>
          <w:color w:val="000000"/>
          <w:sz w:val="22"/>
          <w:szCs w:val="22"/>
        </w:rPr>
        <w:t>) фізичні особи-підприємці, які обрали спрощену систему оподаткування, сплачують єдиний внесок, нарахований за календарний  квартал, до 20 числа місяця, що настає за кварталом, за який сплачується єдиний внесок.</w:t>
      </w:r>
      <w:bookmarkStart w:id="3" w:name="o390"/>
      <w:bookmarkStart w:id="4" w:name="o391"/>
      <w:bookmarkEnd w:id="3"/>
      <w:bookmarkEnd w:id="4"/>
      <w:r w:rsidRPr="000B2545">
        <w:rPr>
          <w:rFonts w:ascii="Calibri" w:hAnsi="Calibri"/>
          <w:color w:val="000000"/>
          <w:sz w:val="22"/>
          <w:szCs w:val="22"/>
        </w:rPr>
        <w:t xml:space="preserve"> </w:t>
      </w:r>
    </w:p>
    <w:p w:rsidR="00E15B65" w:rsidRPr="000B2545" w:rsidRDefault="00E15B65" w:rsidP="00E15B65">
      <w:pPr>
        <w:pStyle w:val="HTML"/>
        <w:shd w:val="clear" w:color="auto" w:fill="FFFFFF"/>
        <w:ind w:firstLine="706"/>
        <w:contextualSpacing/>
        <w:jc w:val="both"/>
        <w:textAlignment w:val="baseline"/>
        <w:rPr>
          <w:rFonts w:ascii="Calibri" w:hAnsi="Calibri"/>
          <w:i/>
          <w:iCs/>
          <w:color w:val="000000"/>
          <w:sz w:val="22"/>
          <w:szCs w:val="22"/>
          <w:bdr w:val="none" w:sz="0" w:space="0" w:color="auto" w:frame="1"/>
        </w:rPr>
      </w:pPr>
      <w:r w:rsidRPr="000B2545">
        <w:rPr>
          <w:rFonts w:ascii="Calibri" w:hAnsi="Calibri"/>
          <w:b/>
          <w:color w:val="000000"/>
          <w:sz w:val="22"/>
          <w:szCs w:val="22"/>
        </w:rPr>
        <w:t>У разі  державної реєстрації  припинення  підприємницької діяльності фізичної особи-підприємця її останнім звітним періодом є період з дня закінчення попереднього звітного періоду до дня державної реєстрації припинення підприємницької діяльності такої фізичної особи</w:t>
      </w:r>
      <w:bookmarkStart w:id="5" w:name="o392"/>
      <w:bookmarkEnd w:id="5"/>
      <w:r w:rsidRPr="000B2545">
        <w:rPr>
          <w:rFonts w:ascii="Calibri" w:hAnsi="Calibri"/>
          <w:color w:val="000000"/>
          <w:sz w:val="22"/>
          <w:szCs w:val="22"/>
        </w:rPr>
        <w:t xml:space="preserve"> </w:t>
      </w:r>
      <w:r w:rsidRPr="000B2545">
        <w:rPr>
          <w:rFonts w:ascii="Calibri" w:hAnsi="Calibri"/>
          <w:i/>
          <w:iCs/>
          <w:color w:val="000000"/>
          <w:sz w:val="22"/>
          <w:szCs w:val="22"/>
          <w:bdr w:val="none" w:sz="0" w:space="0" w:color="auto" w:frame="1"/>
        </w:rPr>
        <w:t>(</w:t>
      </w:r>
      <w:proofErr w:type="spellStart"/>
      <w:r w:rsidRPr="000B2545">
        <w:rPr>
          <w:rFonts w:ascii="Calibri" w:hAnsi="Calibri"/>
          <w:i/>
          <w:iCs/>
          <w:color w:val="000000"/>
          <w:sz w:val="22"/>
          <w:szCs w:val="22"/>
          <w:bdr w:val="none" w:sz="0" w:space="0" w:color="auto" w:frame="1"/>
        </w:rPr>
        <w:t>абз</w:t>
      </w:r>
      <w:proofErr w:type="spellEnd"/>
      <w:r w:rsidRPr="000B2545">
        <w:rPr>
          <w:rFonts w:ascii="Calibri" w:hAnsi="Calibri"/>
          <w:i/>
          <w:iCs/>
          <w:color w:val="000000"/>
          <w:sz w:val="22"/>
          <w:szCs w:val="22"/>
          <w:bdr w:val="none" w:sz="0" w:space="0" w:color="auto" w:frame="1"/>
        </w:rPr>
        <w:t>. 5 ч. 8 ст. 9 Закону</w:t>
      </w:r>
      <w:r w:rsidRPr="000B2545">
        <w:rPr>
          <w:rFonts w:ascii="Calibri" w:hAnsi="Calibri"/>
          <w:i/>
          <w:color w:val="000000"/>
          <w:sz w:val="22"/>
          <w:szCs w:val="22"/>
        </w:rPr>
        <w:t xml:space="preserve"> про ЄСВ</w:t>
      </w:r>
      <w:r w:rsidRPr="000B2545">
        <w:rPr>
          <w:rFonts w:ascii="Calibri" w:hAnsi="Calibri"/>
          <w:i/>
          <w:iCs/>
          <w:color w:val="000000"/>
          <w:sz w:val="22"/>
          <w:szCs w:val="22"/>
          <w:bdr w:val="none" w:sz="0" w:space="0" w:color="auto" w:frame="1"/>
        </w:rPr>
        <w:t>).</w:t>
      </w:r>
    </w:p>
    <w:p w:rsidR="00E15B65" w:rsidRPr="000B2545" w:rsidRDefault="00E15B65" w:rsidP="00E15B65">
      <w:pPr>
        <w:pStyle w:val="HTML"/>
        <w:shd w:val="clear" w:color="auto" w:fill="FFFFFF"/>
        <w:ind w:firstLine="706"/>
        <w:contextualSpacing/>
        <w:jc w:val="both"/>
        <w:textAlignment w:val="baseline"/>
        <w:rPr>
          <w:rFonts w:ascii="Calibri" w:hAnsi="Calibri"/>
          <w:color w:val="000000"/>
          <w:sz w:val="22"/>
          <w:szCs w:val="22"/>
        </w:rPr>
      </w:pPr>
    </w:p>
    <w:p w:rsidR="00E15B65" w:rsidRPr="000B2545" w:rsidRDefault="00E15B65" w:rsidP="00E15B65">
      <w:pPr>
        <w:pStyle w:val="HTML"/>
        <w:shd w:val="clear" w:color="auto" w:fill="FFFFFF"/>
        <w:ind w:firstLine="706"/>
        <w:contextualSpacing/>
        <w:jc w:val="both"/>
        <w:textAlignment w:val="baseline"/>
        <w:rPr>
          <w:rFonts w:ascii="Calibri" w:hAnsi="Calibri"/>
          <w:iCs/>
          <w:color w:val="000000"/>
          <w:sz w:val="22"/>
          <w:szCs w:val="22"/>
          <w:bdr w:val="none" w:sz="0" w:space="0" w:color="auto" w:frame="1"/>
        </w:rPr>
      </w:pPr>
      <w:r w:rsidRPr="000B2545">
        <w:rPr>
          <w:rFonts w:ascii="Calibri" w:hAnsi="Calibri"/>
          <w:iCs/>
          <w:color w:val="000000"/>
          <w:sz w:val="22"/>
          <w:szCs w:val="22"/>
          <w:bdr w:val="none" w:sz="0" w:space="0" w:color="auto" w:frame="1"/>
        </w:rPr>
        <w:t>Таким чином, оскільки моя підприємницька діяльність була припинена                   05 листопада 2014 року, останнім звітним періодом є період з 01 жовтня 2015 року по      05 листопада 2014 року, за який мною сплачено єдиний внесок в повному обсязі у порядку, передбаченому</w:t>
      </w:r>
      <w:r w:rsidRPr="000B2545">
        <w:rPr>
          <w:rFonts w:ascii="Calibri" w:hAnsi="Calibri"/>
          <w:i/>
          <w:iCs/>
          <w:color w:val="000000"/>
          <w:sz w:val="22"/>
          <w:szCs w:val="22"/>
          <w:bdr w:val="none" w:sz="0" w:space="0" w:color="auto" w:frame="1"/>
        </w:rPr>
        <w:t xml:space="preserve"> Законом</w:t>
      </w:r>
      <w:r w:rsidRPr="000B2545">
        <w:rPr>
          <w:rFonts w:ascii="Calibri" w:hAnsi="Calibri"/>
          <w:i/>
          <w:color w:val="000000"/>
          <w:sz w:val="22"/>
          <w:szCs w:val="22"/>
        </w:rPr>
        <w:t xml:space="preserve"> про ЄСВ.</w:t>
      </w:r>
      <w:r w:rsidRPr="000B2545">
        <w:rPr>
          <w:rFonts w:ascii="Calibri" w:hAnsi="Calibri"/>
          <w:iCs/>
          <w:color w:val="000000"/>
          <w:sz w:val="22"/>
          <w:szCs w:val="22"/>
          <w:bdr w:val="none" w:sz="0" w:space="0" w:color="auto" w:frame="1"/>
        </w:rPr>
        <w:t xml:space="preserve"> На підтвердження проведення всіх розрахунків та відсутності заборгованості по сплаті єдиного внеску долучаю копії квитанції про перерахування належних до сплати сум єдиного внеску до бюджету за жовтень та листопад 2014 року (два місяці останнього звітного періоду моє підприємницької діяльності).</w:t>
      </w:r>
    </w:p>
    <w:p w:rsidR="00E15B65" w:rsidRPr="000B2545" w:rsidRDefault="00E15B65" w:rsidP="00E15B65">
      <w:pPr>
        <w:pStyle w:val="HTML"/>
        <w:shd w:val="clear" w:color="auto" w:fill="FFFFFF"/>
        <w:ind w:firstLine="706"/>
        <w:contextualSpacing/>
        <w:jc w:val="both"/>
        <w:textAlignment w:val="baseline"/>
        <w:rPr>
          <w:rFonts w:ascii="Calibri" w:hAnsi="Calibri"/>
          <w:iCs/>
          <w:color w:val="000000"/>
          <w:sz w:val="22"/>
          <w:szCs w:val="22"/>
          <w:bdr w:val="none" w:sz="0" w:space="0" w:color="auto" w:frame="1"/>
        </w:rPr>
      </w:pPr>
      <w:r w:rsidRPr="000B2545">
        <w:rPr>
          <w:rFonts w:ascii="Calibri" w:hAnsi="Calibri"/>
          <w:iCs/>
          <w:color w:val="000000"/>
          <w:sz w:val="22"/>
          <w:szCs w:val="22"/>
          <w:bdr w:val="none" w:sz="0" w:space="0" w:color="auto" w:frame="1"/>
        </w:rPr>
        <w:t xml:space="preserve">У відповідності до </w:t>
      </w:r>
      <w:proofErr w:type="spellStart"/>
      <w:r w:rsidRPr="000B2545">
        <w:rPr>
          <w:rFonts w:ascii="Calibri" w:hAnsi="Calibri"/>
          <w:iCs/>
          <w:color w:val="000000"/>
          <w:sz w:val="22"/>
          <w:szCs w:val="22"/>
          <w:bdr w:val="none" w:sz="0" w:space="0" w:color="auto" w:frame="1"/>
        </w:rPr>
        <w:t>абз</w:t>
      </w:r>
      <w:proofErr w:type="spellEnd"/>
      <w:r w:rsidRPr="000B2545">
        <w:rPr>
          <w:rFonts w:ascii="Calibri" w:hAnsi="Calibri"/>
          <w:iCs/>
          <w:color w:val="000000"/>
          <w:sz w:val="22"/>
          <w:szCs w:val="22"/>
          <w:bdr w:val="none" w:sz="0" w:space="0" w:color="auto" w:frame="1"/>
        </w:rPr>
        <w:t xml:space="preserve">. 4-5 ч. 4 ст. 25 </w:t>
      </w:r>
      <w:r w:rsidRPr="000B2545">
        <w:rPr>
          <w:rFonts w:ascii="Calibri" w:hAnsi="Calibri"/>
          <w:i/>
          <w:iCs/>
          <w:color w:val="000000"/>
          <w:sz w:val="22"/>
          <w:szCs w:val="22"/>
          <w:bdr w:val="none" w:sz="0" w:space="0" w:color="auto" w:frame="1"/>
        </w:rPr>
        <w:t>Закону</w:t>
      </w:r>
      <w:r w:rsidRPr="000B2545">
        <w:rPr>
          <w:rFonts w:ascii="Calibri" w:hAnsi="Calibri"/>
          <w:i/>
          <w:color w:val="000000"/>
          <w:sz w:val="22"/>
          <w:szCs w:val="22"/>
        </w:rPr>
        <w:t xml:space="preserve"> про ЄСВ </w:t>
      </w:r>
      <w:r w:rsidRPr="000B2545">
        <w:rPr>
          <w:rFonts w:ascii="Calibri" w:hAnsi="Calibri"/>
          <w:iCs/>
          <w:color w:val="000000"/>
          <w:sz w:val="22"/>
          <w:szCs w:val="22"/>
          <w:bdr w:val="none" w:sz="0" w:space="0" w:color="auto" w:frame="1"/>
        </w:rPr>
        <w:t>у разі  незгоди  з розрахунком суми недоїмки платник єдиного внеску узгоджує її з органом доходів і зборів шляхом оскарження вимоги про сплату єдиного внеску в адміністративному або судовому порядку. Скарга на вимогу про сплату єдиного внеску подається до органу  доходів  і  зборів вищого рівня у письмовій формі протягом десяти календарних  днів, що настають за днем отримання платником єдиного внеску вимоги про сплату єдиного внеску, з повідомленням про  це  органу  доходів  і зборів, який прийняв вимогу про сплату єдиного внеску.</w:t>
      </w:r>
    </w:p>
    <w:p w:rsidR="00E15B65" w:rsidRPr="000B2545" w:rsidRDefault="00E15B65" w:rsidP="00E15B65">
      <w:pPr>
        <w:pStyle w:val="HTML"/>
        <w:shd w:val="clear" w:color="auto" w:fill="FFFFFF"/>
        <w:ind w:firstLine="706"/>
        <w:contextualSpacing/>
        <w:jc w:val="both"/>
        <w:textAlignment w:val="baseline"/>
        <w:rPr>
          <w:rFonts w:ascii="Calibri" w:hAnsi="Calibri"/>
          <w:iCs/>
          <w:color w:val="000000"/>
          <w:sz w:val="22"/>
          <w:szCs w:val="22"/>
          <w:bdr w:val="none" w:sz="0" w:space="0" w:color="auto" w:frame="1"/>
        </w:rPr>
      </w:pPr>
      <w:r w:rsidRPr="000B2545">
        <w:rPr>
          <w:rFonts w:ascii="Calibri" w:hAnsi="Calibri"/>
          <w:iCs/>
          <w:color w:val="000000"/>
          <w:sz w:val="22"/>
          <w:szCs w:val="22"/>
          <w:bdr w:val="none" w:sz="0" w:space="0" w:color="auto" w:frame="1"/>
        </w:rPr>
        <w:t>Враховуючи наведені законодавчі положення, я звернувся до Головного управління ДФС України у Львівській області зі Скаргою на Вимогу про сплату боргу (недоїмки) від 03.02.2015р. № Ф-287-20 (надалі - Скарга). Розгляд відповідної Скарги у адміністративному порядку відбувся 25 березня 2015 року.</w:t>
      </w:r>
    </w:p>
    <w:p w:rsidR="00E15B65" w:rsidRPr="000B2545" w:rsidRDefault="00E15B65" w:rsidP="00E15B65">
      <w:pPr>
        <w:pStyle w:val="HTML"/>
        <w:shd w:val="clear" w:color="auto" w:fill="FFFFFF"/>
        <w:ind w:firstLine="706"/>
        <w:contextualSpacing/>
        <w:jc w:val="both"/>
        <w:textAlignment w:val="baseline"/>
        <w:rPr>
          <w:rFonts w:ascii="Calibri" w:hAnsi="Calibri"/>
          <w:iCs/>
          <w:color w:val="000000"/>
          <w:sz w:val="22"/>
          <w:szCs w:val="22"/>
          <w:bdr w:val="none" w:sz="0" w:space="0" w:color="auto" w:frame="1"/>
        </w:rPr>
      </w:pPr>
      <w:r w:rsidRPr="000B2545">
        <w:rPr>
          <w:rFonts w:ascii="Calibri" w:hAnsi="Calibri"/>
          <w:iCs/>
          <w:color w:val="000000"/>
          <w:sz w:val="22"/>
          <w:szCs w:val="22"/>
          <w:bdr w:val="none" w:sz="0" w:space="0" w:color="auto" w:frame="1"/>
        </w:rPr>
        <w:t>03 квітня 2015 року мною було отримано Рішення про результати розгляду Скарги від 01.04.2015р. № 1802/10/13-01-10-07-05 (надалі - Рішення), згідно до якого Вимога ДПІ у Галицькому районі м. Львова Головного управління ДФС у Львівській області від 03.03.2015 № Ф-287-20 залишена без змін, а подана мною Скарга – без задоволення.</w:t>
      </w:r>
    </w:p>
    <w:p w:rsidR="00E15B65" w:rsidRPr="000B2545" w:rsidRDefault="00E15B65" w:rsidP="00E15B65">
      <w:pPr>
        <w:pStyle w:val="HTML"/>
        <w:shd w:val="clear" w:color="auto" w:fill="FFFFFF"/>
        <w:ind w:firstLine="706"/>
        <w:contextualSpacing/>
        <w:jc w:val="both"/>
        <w:textAlignment w:val="baseline"/>
        <w:rPr>
          <w:rFonts w:ascii="Calibri" w:hAnsi="Calibri"/>
          <w:iCs/>
          <w:color w:val="000000"/>
          <w:sz w:val="22"/>
          <w:szCs w:val="22"/>
          <w:bdr w:val="none" w:sz="0" w:space="0" w:color="auto" w:frame="1"/>
        </w:rPr>
      </w:pPr>
      <w:r w:rsidRPr="000B2545">
        <w:rPr>
          <w:rFonts w:ascii="Calibri" w:hAnsi="Calibri"/>
          <w:iCs/>
          <w:color w:val="000000"/>
          <w:sz w:val="22"/>
          <w:szCs w:val="22"/>
          <w:bdr w:val="none" w:sz="0" w:space="0" w:color="auto" w:frame="1"/>
        </w:rPr>
        <w:t>Ознайомившись із змістом вищезазначеного Рішення, вважаю його не законним, необґрунтованим, та таким, що не ґрунтується на належних та допустимих доказах. В цілому фіскальний орган вищого рівня при винесенні Рішення, керувався виключно непідтвердженими даними (даними картки особового рахунку, які є внутрішньою службовою інформацією фіскального органу) про наявність у мене заборгованості зі сплати єдиного внеску в сумі 845,30 грн.</w:t>
      </w:r>
    </w:p>
    <w:p w:rsidR="00E15B65" w:rsidRPr="000B2545" w:rsidRDefault="00E15B65" w:rsidP="00E15B65">
      <w:pPr>
        <w:pStyle w:val="HTML"/>
        <w:shd w:val="clear" w:color="auto" w:fill="FFFFFF"/>
        <w:ind w:firstLine="706"/>
        <w:contextualSpacing/>
        <w:jc w:val="both"/>
        <w:textAlignment w:val="baseline"/>
        <w:rPr>
          <w:rFonts w:ascii="Calibri" w:hAnsi="Calibri"/>
          <w:iCs/>
          <w:color w:val="000000"/>
          <w:sz w:val="22"/>
          <w:szCs w:val="22"/>
          <w:bdr w:val="none" w:sz="0" w:space="0" w:color="auto" w:frame="1"/>
        </w:rPr>
      </w:pPr>
      <w:r w:rsidRPr="000B2545">
        <w:rPr>
          <w:rFonts w:ascii="Calibri" w:hAnsi="Calibri"/>
          <w:iCs/>
          <w:color w:val="000000"/>
          <w:sz w:val="22"/>
          <w:szCs w:val="22"/>
          <w:bdr w:val="none" w:sz="0" w:space="0" w:color="auto" w:frame="1"/>
        </w:rPr>
        <w:lastRenderedPageBreak/>
        <w:t>Квитанції про сплату сум єдиного внеску за останній звітних період моєї підприємницької діяльності (жовтень та листопад 2014 року) засвідчують повне виконання мною обов’язку зі сплати єдиного внеску:</w:t>
      </w:r>
    </w:p>
    <w:p w:rsidR="00E15B65" w:rsidRPr="000B2545" w:rsidRDefault="00E15B65" w:rsidP="00E15B65">
      <w:pPr>
        <w:pStyle w:val="HTML"/>
        <w:shd w:val="clear" w:color="auto" w:fill="FFFFFF"/>
        <w:ind w:firstLine="706"/>
        <w:contextualSpacing/>
        <w:jc w:val="both"/>
        <w:textAlignment w:val="baseline"/>
        <w:rPr>
          <w:rFonts w:ascii="Calibri" w:hAnsi="Calibri"/>
          <w:iCs/>
          <w:color w:val="000000"/>
          <w:sz w:val="22"/>
          <w:szCs w:val="22"/>
          <w:bdr w:val="none" w:sz="0" w:space="0" w:color="auto" w:frame="1"/>
        </w:rPr>
      </w:pPr>
      <w:r w:rsidRPr="000B2545">
        <w:rPr>
          <w:rFonts w:ascii="Calibri" w:hAnsi="Calibri"/>
          <w:iCs/>
          <w:color w:val="000000"/>
          <w:sz w:val="22"/>
          <w:szCs w:val="22"/>
          <w:bdr w:val="none" w:sz="0" w:space="0" w:color="auto" w:frame="1"/>
        </w:rPr>
        <w:t>- за жовтень 2014 року сплачено єдиний внесок у розмірі 422,65 грн. (квитанція від 04.11.2014р.);</w:t>
      </w:r>
    </w:p>
    <w:p w:rsidR="00E15B65" w:rsidRPr="000B2545" w:rsidRDefault="00E15B65" w:rsidP="00E15B65">
      <w:pPr>
        <w:pStyle w:val="HTML"/>
        <w:shd w:val="clear" w:color="auto" w:fill="FFFFFF"/>
        <w:ind w:firstLine="706"/>
        <w:contextualSpacing/>
        <w:jc w:val="both"/>
        <w:textAlignment w:val="baseline"/>
        <w:rPr>
          <w:rFonts w:ascii="Calibri" w:hAnsi="Calibri"/>
          <w:sz w:val="22"/>
          <w:szCs w:val="22"/>
        </w:rPr>
      </w:pPr>
      <w:r w:rsidRPr="000B2545">
        <w:rPr>
          <w:rFonts w:ascii="Calibri" w:hAnsi="Calibri"/>
          <w:iCs/>
          <w:color w:val="000000"/>
          <w:sz w:val="22"/>
          <w:szCs w:val="22"/>
          <w:bdr w:val="none" w:sz="0" w:space="0" w:color="auto" w:frame="1"/>
        </w:rPr>
        <w:t>- за листопад 2014 року сплачено єдиний внесок у розмірі 422,65 грн.</w:t>
      </w:r>
      <w:r w:rsidRPr="000B2545">
        <w:rPr>
          <w:rFonts w:ascii="Calibri" w:hAnsi="Calibri"/>
          <w:sz w:val="22"/>
          <w:szCs w:val="22"/>
        </w:rPr>
        <w:t xml:space="preserve"> (квитанції № ПН 1473 від 16 січня 2015р.).</w:t>
      </w:r>
    </w:p>
    <w:p w:rsidR="00E15B65" w:rsidRPr="000B2545" w:rsidRDefault="00E15B65" w:rsidP="00E15B65">
      <w:pPr>
        <w:pStyle w:val="HTML"/>
        <w:shd w:val="clear" w:color="auto" w:fill="FFFFFF"/>
        <w:ind w:firstLine="706"/>
        <w:contextualSpacing/>
        <w:jc w:val="both"/>
        <w:textAlignment w:val="baseline"/>
        <w:rPr>
          <w:rFonts w:ascii="Calibri" w:hAnsi="Calibri"/>
          <w:color w:val="000000"/>
          <w:sz w:val="22"/>
          <w:szCs w:val="22"/>
        </w:rPr>
      </w:pPr>
      <w:r w:rsidRPr="000B2545">
        <w:rPr>
          <w:rFonts w:ascii="Calibri" w:hAnsi="Calibri"/>
          <w:sz w:val="22"/>
          <w:szCs w:val="22"/>
        </w:rPr>
        <w:t xml:space="preserve">Обов’язок сплачувати єдиний внесок за грудень 2014 року у мене відсутній, оскільки грудень 2014 року не входить до останнього звітного періоду моєї підприємницької діяльності відповідно до </w:t>
      </w:r>
      <w:proofErr w:type="spellStart"/>
      <w:r w:rsidRPr="000B2545">
        <w:rPr>
          <w:rFonts w:ascii="Calibri" w:hAnsi="Calibri"/>
          <w:iCs/>
          <w:color w:val="000000"/>
          <w:sz w:val="22"/>
          <w:szCs w:val="22"/>
          <w:bdr w:val="none" w:sz="0" w:space="0" w:color="auto" w:frame="1"/>
        </w:rPr>
        <w:t>абз</w:t>
      </w:r>
      <w:proofErr w:type="spellEnd"/>
      <w:r w:rsidRPr="000B2545">
        <w:rPr>
          <w:rFonts w:ascii="Calibri" w:hAnsi="Calibri"/>
          <w:iCs/>
          <w:color w:val="000000"/>
          <w:sz w:val="22"/>
          <w:szCs w:val="22"/>
          <w:bdr w:val="none" w:sz="0" w:space="0" w:color="auto" w:frame="1"/>
        </w:rPr>
        <w:t xml:space="preserve">. 5 ч. 8 ст. 9 </w:t>
      </w:r>
      <w:r w:rsidRPr="000B2545">
        <w:rPr>
          <w:rFonts w:ascii="Calibri" w:hAnsi="Calibri"/>
          <w:i/>
          <w:iCs/>
          <w:color w:val="000000"/>
          <w:sz w:val="22"/>
          <w:szCs w:val="22"/>
          <w:bdr w:val="none" w:sz="0" w:space="0" w:color="auto" w:frame="1"/>
        </w:rPr>
        <w:t>Закону</w:t>
      </w:r>
      <w:r w:rsidRPr="000B2545">
        <w:rPr>
          <w:rFonts w:ascii="Calibri" w:hAnsi="Calibri"/>
          <w:i/>
          <w:color w:val="000000"/>
          <w:sz w:val="22"/>
          <w:szCs w:val="22"/>
        </w:rPr>
        <w:t xml:space="preserve"> про ЄСВ</w:t>
      </w:r>
      <w:r w:rsidRPr="000B2545">
        <w:rPr>
          <w:rFonts w:ascii="Calibri" w:hAnsi="Calibri"/>
          <w:color w:val="000000"/>
          <w:sz w:val="22"/>
          <w:szCs w:val="22"/>
        </w:rPr>
        <w:t>.</w:t>
      </w:r>
    </w:p>
    <w:p w:rsidR="00E15B65" w:rsidRPr="000B2545" w:rsidRDefault="00E15B65" w:rsidP="00E15B65">
      <w:pPr>
        <w:pStyle w:val="HTML"/>
        <w:shd w:val="clear" w:color="auto" w:fill="FFFFFF"/>
        <w:ind w:firstLine="706"/>
        <w:contextualSpacing/>
        <w:jc w:val="both"/>
        <w:textAlignment w:val="baseline"/>
        <w:rPr>
          <w:rFonts w:ascii="Calibri" w:hAnsi="Calibri"/>
          <w:iCs/>
          <w:color w:val="000000"/>
          <w:sz w:val="22"/>
          <w:szCs w:val="22"/>
          <w:bdr w:val="none" w:sz="0" w:space="0" w:color="auto" w:frame="1"/>
        </w:rPr>
      </w:pPr>
      <w:r w:rsidRPr="000B2545">
        <w:rPr>
          <w:rFonts w:ascii="Calibri" w:hAnsi="Calibri"/>
          <w:color w:val="000000"/>
          <w:sz w:val="22"/>
          <w:szCs w:val="22"/>
        </w:rPr>
        <w:t xml:space="preserve">Додатковим підтвердженням належного виконання мною </w:t>
      </w:r>
      <w:r w:rsidRPr="000B2545">
        <w:rPr>
          <w:rFonts w:ascii="Calibri" w:hAnsi="Calibri"/>
          <w:iCs/>
          <w:color w:val="000000"/>
          <w:sz w:val="22"/>
          <w:szCs w:val="22"/>
          <w:bdr w:val="none" w:sz="0" w:space="0" w:color="auto" w:frame="1"/>
        </w:rPr>
        <w:t>обов’язку зі сплати єдиного внеску є відомості, вказані у поданому мною 16 січня 2015 року Звіті про суми нарахованого доходу застрахованих осіб та суми нарахованого єдиного внеску за 2014 звітний рік.</w:t>
      </w:r>
    </w:p>
    <w:p w:rsidR="00E15B65" w:rsidRPr="000B2545" w:rsidRDefault="00E15B65" w:rsidP="00E15B65">
      <w:pPr>
        <w:pStyle w:val="HTML"/>
        <w:shd w:val="clear" w:color="auto" w:fill="FFFFFF"/>
        <w:ind w:firstLine="706"/>
        <w:contextualSpacing/>
        <w:jc w:val="both"/>
        <w:textAlignment w:val="baseline"/>
        <w:rPr>
          <w:rFonts w:ascii="Calibri" w:hAnsi="Calibri"/>
          <w:sz w:val="22"/>
          <w:szCs w:val="22"/>
        </w:rPr>
      </w:pPr>
      <w:r w:rsidRPr="000B2545">
        <w:rPr>
          <w:rFonts w:ascii="Calibri" w:hAnsi="Calibri"/>
          <w:iCs/>
          <w:color w:val="000000"/>
          <w:sz w:val="22"/>
          <w:szCs w:val="22"/>
          <w:bdr w:val="none" w:sz="0" w:space="0" w:color="auto" w:frame="1"/>
        </w:rPr>
        <w:t xml:space="preserve"> Таким чином, висновок фіскального органу про наявність у мене заборгованості зі сплати єдиного внеску в сумі 845,30 грн. не відповідає дійсності, не підтверджується належними доказами (платіжними документами, звітними деклараціями, актами документальних перевірок) та суперечить вимогам, передбаченим </w:t>
      </w:r>
      <w:r w:rsidRPr="000B2545">
        <w:rPr>
          <w:rFonts w:ascii="Calibri" w:hAnsi="Calibri"/>
          <w:i/>
          <w:iCs/>
          <w:color w:val="000000"/>
          <w:sz w:val="22"/>
          <w:szCs w:val="22"/>
          <w:bdr w:val="none" w:sz="0" w:space="0" w:color="auto" w:frame="1"/>
        </w:rPr>
        <w:t>Законом</w:t>
      </w:r>
      <w:r w:rsidRPr="000B2545">
        <w:rPr>
          <w:rFonts w:ascii="Calibri" w:hAnsi="Calibri"/>
          <w:i/>
          <w:color w:val="000000"/>
          <w:sz w:val="22"/>
          <w:szCs w:val="22"/>
        </w:rPr>
        <w:t xml:space="preserve"> про ЄСВ.</w:t>
      </w:r>
    </w:p>
    <w:p w:rsidR="00E15B65" w:rsidRPr="000B2545" w:rsidRDefault="00E15B65" w:rsidP="00E15B65">
      <w:pPr>
        <w:pStyle w:val="HTML"/>
        <w:shd w:val="clear" w:color="auto" w:fill="FFFFFF"/>
        <w:ind w:firstLine="706"/>
        <w:contextualSpacing/>
        <w:jc w:val="both"/>
        <w:textAlignment w:val="baseline"/>
        <w:rPr>
          <w:rFonts w:ascii="Calibri" w:hAnsi="Calibri"/>
          <w:iCs/>
          <w:color w:val="000000"/>
          <w:sz w:val="22"/>
          <w:szCs w:val="22"/>
          <w:bdr w:val="none" w:sz="0" w:space="0" w:color="auto" w:frame="1"/>
        </w:rPr>
      </w:pPr>
      <w:r w:rsidRPr="000B2545">
        <w:rPr>
          <w:rFonts w:ascii="Calibri" w:hAnsi="Calibri"/>
          <w:iCs/>
          <w:color w:val="000000"/>
          <w:sz w:val="22"/>
          <w:szCs w:val="22"/>
          <w:bdr w:val="none" w:sz="0" w:space="0" w:color="auto" w:frame="1"/>
        </w:rPr>
        <w:t>Відповідно до ст. 8. Конституції України в Україні визнається і діє принцип верховенства права. Згідно до ст. 19 Основного Закону держави правовий порядок в Україні ґрунтується на засадах, відповідно до яких ніхто не може бути примушений робити те, що не передбачено законодавством.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E15B65" w:rsidRPr="000B2545" w:rsidRDefault="00E15B65" w:rsidP="00E15B65">
      <w:pPr>
        <w:pStyle w:val="HTML"/>
        <w:shd w:val="clear" w:color="auto" w:fill="FFFFFF"/>
        <w:ind w:firstLine="706"/>
        <w:contextualSpacing/>
        <w:jc w:val="both"/>
        <w:textAlignment w:val="baseline"/>
        <w:rPr>
          <w:rFonts w:ascii="Calibri" w:hAnsi="Calibri"/>
          <w:iCs/>
          <w:color w:val="000000"/>
          <w:sz w:val="22"/>
          <w:szCs w:val="22"/>
          <w:bdr w:val="none" w:sz="0" w:space="0" w:color="auto" w:frame="1"/>
        </w:rPr>
      </w:pPr>
      <w:r w:rsidRPr="000B2545">
        <w:rPr>
          <w:rFonts w:ascii="Calibri" w:hAnsi="Calibri"/>
          <w:iCs/>
          <w:color w:val="000000"/>
          <w:sz w:val="22"/>
          <w:szCs w:val="22"/>
          <w:bdr w:val="none" w:sz="0" w:space="0" w:color="auto" w:frame="1"/>
        </w:rPr>
        <w:t>Відповідно до ч. 1 ст. 71 Кодексу адміністративного судочинства України кожна сторона повинна довести ті обставини, на яких ґрунтуються її вимоги та заперечення.</w:t>
      </w:r>
    </w:p>
    <w:p w:rsidR="00E15B65" w:rsidRPr="000B2545" w:rsidRDefault="00E15B65" w:rsidP="00E15B65">
      <w:pPr>
        <w:pStyle w:val="HTML"/>
        <w:shd w:val="clear" w:color="auto" w:fill="FFFFFF"/>
        <w:ind w:firstLine="706"/>
        <w:contextualSpacing/>
        <w:jc w:val="both"/>
        <w:textAlignment w:val="baseline"/>
        <w:rPr>
          <w:rFonts w:ascii="Calibri" w:hAnsi="Calibri"/>
          <w:iCs/>
          <w:color w:val="000000"/>
          <w:sz w:val="22"/>
          <w:szCs w:val="22"/>
          <w:bdr w:val="none" w:sz="0" w:space="0" w:color="auto" w:frame="1"/>
        </w:rPr>
      </w:pPr>
      <w:r w:rsidRPr="000B2545">
        <w:rPr>
          <w:rFonts w:ascii="Calibri" w:hAnsi="Calibri"/>
          <w:iCs/>
          <w:color w:val="000000"/>
          <w:sz w:val="22"/>
          <w:szCs w:val="22"/>
          <w:bdr w:val="none" w:sz="0" w:space="0" w:color="auto" w:frame="1"/>
        </w:rPr>
        <w:t>Згідно до ч. 1 ст. 71 Кодексу адміністративного судочинства України в адміністративних справах про протиправність рішень, дій чи бездіяльності суб'єкта владних повноважень обов'язок щодо доказування правомірності свого рішення, дії чи бездіяльності покладається на відповідача, якщо він заперечує проти адміністративного позову.</w:t>
      </w:r>
    </w:p>
    <w:p w:rsidR="00E15B65" w:rsidRPr="000B2545" w:rsidRDefault="00E15B65" w:rsidP="00E15B65">
      <w:pPr>
        <w:pStyle w:val="HTML"/>
        <w:shd w:val="clear" w:color="auto" w:fill="FFFFFF"/>
        <w:ind w:firstLine="706"/>
        <w:contextualSpacing/>
        <w:jc w:val="both"/>
        <w:textAlignment w:val="baseline"/>
        <w:rPr>
          <w:rFonts w:ascii="Calibri" w:hAnsi="Calibri"/>
          <w:iCs/>
          <w:color w:val="000000"/>
          <w:sz w:val="22"/>
          <w:szCs w:val="22"/>
          <w:bdr w:val="none" w:sz="0" w:space="0" w:color="auto" w:frame="1"/>
        </w:rPr>
      </w:pPr>
      <w:r w:rsidRPr="000B2545">
        <w:rPr>
          <w:rFonts w:ascii="Calibri" w:hAnsi="Calibri"/>
          <w:iCs/>
          <w:color w:val="000000"/>
          <w:sz w:val="22"/>
          <w:szCs w:val="22"/>
          <w:bdr w:val="none" w:sz="0" w:space="0" w:color="auto" w:frame="1"/>
        </w:rPr>
        <w:t xml:space="preserve">Зауважую, що відсутність заборгованості зі сплати єдиного внеску в сумі 845,30 грн. фізичної особи-підприємця </w:t>
      </w:r>
      <w:proofErr w:type="spellStart"/>
      <w:r>
        <w:rPr>
          <w:rFonts w:ascii="Calibri" w:hAnsi="Calibri"/>
          <w:iCs/>
          <w:color w:val="000000"/>
          <w:sz w:val="22"/>
          <w:szCs w:val="22"/>
          <w:bdr w:val="none" w:sz="0" w:space="0" w:color="auto" w:frame="1"/>
        </w:rPr>
        <w:t>Микитюка</w:t>
      </w:r>
      <w:proofErr w:type="spellEnd"/>
      <w:r>
        <w:rPr>
          <w:rFonts w:ascii="Calibri" w:hAnsi="Calibri"/>
          <w:iCs/>
          <w:color w:val="000000"/>
          <w:sz w:val="22"/>
          <w:szCs w:val="22"/>
          <w:bdr w:val="none" w:sz="0" w:space="0" w:color="auto" w:frame="1"/>
        </w:rPr>
        <w:t xml:space="preserve"> Степана Івановича</w:t>
      </w:r>
      <w:r w:rsidRPr="000B2545">
        <w:rPr>
          <w:rFonts w:ascii="Calibri" w:hAnsi="Calibri"/>
          <w:iCs/>
          <w:color w:val="000000"/>
          <w:sz w:val="22"/>
          <w:szCs w:val="22"/>
          <w:bdr w:val="none" w:sz="0" w:space="0" w:color="auto" w:frame="1"/>
        </w:rPr>
        <w:t xml:space="preserve"> доведена та підтверджена викладеними у цій позовній заяві обставинами та доданими до неї доказами. </w:t>
      </w:r>
    </w:p>
    <w:p w:rsidR="00E15B65" w:rsidRPr="000B2545" w:rsidRDefault="00E15B65" w:rsidP="00E15B65">
      <w:pPr>
        <w:pStyle w:val="HTML"/>
        <w:shd w:val="clear" w:color="auto" w:fill="FFFFFF"/>
        <w:ind w:firstLine="709"/>
        <w:contextualSpacing/>
        <w:jc w:val="both"/>
        <w:textAlignment w:val="baseline"/>
        <w:rPr>
          <w:rFonts w:ascii="Calibri" w:hAnsi="Calibri"/>
          <w:iCs/>
          <w:color w:val="000000"/>
          <w:sz w:val="22"/>
          <w:szCs w:val="22"/>
          <w:bdr w:val="none" w:sz="0" w:space="0" w:color="auto" w:frame="1"/>
        </w:rPr>
      </w:pPr>
      <w:r w:rsidRPr="000B2545">
        <w:rPr>
          <w:rFonts w:ascii="Calibri" w:hAnsi="Calibri"/>
          <w:iCs/>
          <w:color w:val="000000"/>
          <w:sz w:val="22"/>
          <w:szCs w:val="22"/>
          <w:bdr w:val="none" w:sz="0" w:space="0" w:color="auto" w:frame="1"/>
        </w:rPr>
        <w:t xml:space="preserve">Враховуючи вищенаведене та керуючись </w:t>
      </w:r>
      <w:proofErr w:type="spellStart"/>
      <w:r w:rsidRPr="000B2545">
        <w:rPr>
          <w:rFonts w:ascii="Calibri" w:hAnsi="Calibri"/>
          <w:iCs/>
          <w:color w:val="000000"/>
          <w:sz w:val="22"/>
          <w:szCs w:val="22"/>
          <w:bdr w:val="none" w:sz="0" w:space="0" w:color="auto" w:frame="1"/>
        </w:rPr>
        <w:t>абз</w:t>
      </w:r>
      <w:proofErr w:type="spellEnd"/>
      <w:r w:rsidRPr="000B2545">
        <w:rPr>
          <w:rFonts w:ascii="Calibri" w:hAnsi="Calibri"/>
          <w:iCs/>
          <w:color w:val="000000"/>
          <w:sz w:val="22"/>
          <w:szCs w:val="22"/>
          <w:bdr w:val="none" w:sz="0" w:space="0" w:color="auto" w:frame="1"/>
        </w:rPr>
        <w:t>. 4,8 ч. 4 ст. 25</w:t>
      </w:r>
      <w:r w:rsidRPr="000B2545">
        <w:rPr>
          <w:rFonts w:ascii="Calibri" w:hAnsi="Calibri"/>
          <w:color w:val="000000"/>
          <w:sz w:val="22"/>
          <w:szCs w:val="22"/>
        </w:rPr>
        <w:t xml:space="preserve"> Закону України “Про збір та облік єдиного внеску на загальнообов'язкове державне соціальне страхування” від 08.07.2010р., </w:t>
      </w:r>
      <w:proofErr w:type="spellStart"/>
      <w:r w:rsidRPr="000B2545">
        <w:rPr>
          <w:rFonts w:ascii="Calibri" w:hAnsi="Calibri"/>
          <w:color w:val="000000"/>
          <w:sz w:val="22"/>
          <w:szCs w:val="22"/>
        </w:rPr>
        <w:t>ст.ст</w:t>
      </w:r>
      <w:proofErr w:type="spellEnd"/>
      <w:r w:rsidRPr="000B2545">
        <w:rPr>
          <w:rFonts w:ascii="Calibri" w:hAnsi="Calibri"/>
          <w:color w:val="000000"/>
          <w:sz w:val="22"/>
          <w:szCs w:val="22"/>
        </w:rPr>
        <w:t xml:space="preserve">. 2,6,8,9,17,71,104-107,166 Кодексу адміністративного </w:t>
      </w:r>
      <w:r w:rsidRPr="000B2545">
        <w:rPr>
          <w:rFonts w:ascii="Calibri" w:hAnsi="Calibri"/>
          <w:iCs/>
          <w:color w:val="000000"/>
          <w:sz w:val="22"/>
          <w:szCs w:val="22"/>
          <w:bdr w:val="none" w:sz="0" w:space="0" w:color="auto" w:frame="1"/>
        </w:rPr>
        <w:t>судочинства України.</w:t>
      </w:r>
    </w:p>
    <w:p w:rsidR="00E15B65" w:rsidRPr="000B2545" w:rsidRDefault="00E15B65" w:rsidP="00E15B65">
      <w:pPr>
        <w:pStyle w:val="HTML"/>
        <w:shd w:val="clear" w:color="auto" w:fill="FFFFFF"/>
        <w:ind w:firstLine="709"/>
        <w:contextualSpacing/>
        <w:jc w:val="both"/>
        <w:textAlignment w:val="baseline"/>
        <w:rPr>
          <w:rFonts w:ascii="Calibri" w:hAnsi="Calibri"/>
          <w:iCs/>
          <w:color w:val="000000"/>
          <w:sz w:val="22"/>
          <w:szCs w:val="22"/>
          <w:bdr w:val="none" w:sz="0" w:space="0" w:color="auto" w:frame="1"/>
        </w:rPr>
      </w:pPr>
    </w:p>
    <w:p w:rsidR="00E15B65" w:rsidRPr="000B2545" w:rsidRDefault="00E15B65" w:rsidP="00E15B65">
      <w:pPr>
        <w:pStyle w:val="HTML"/>
        <w:shd w:val="clear" w:color="auto" w:fill="FFFFFF"/>
        <w:ind w:firstLine="709"/>
        <w:contextualSpacing/>
        <w:jc w:val="center"/>
        <w:textAlignment w:val="baseline"/>
        <w:rPr>
          <w:rFonts w:ascii="Calibri" w:hAnsi="Calibri"/>
          <w:b/>
          <w:iCs/>
          <w:color w:val="000000"/>
          <w:sz w:val="22"/>
          <w:szCs w:val="22"/>
          <w:bdr w:val="none" w:sz="0" w:space="0" w:color="auto" w:frame="1"/>
        </w:rPr>
      </w:pPr>
      <w:r w:rsidRPr="000B2545">
        <w:rPr>
          <w:rFonts w:ascii="Calibri" w:hAnsi="Calibri"/>
          <w:b/>
          <w:iCs/>
          <w:color w:val="000000"/>
          <w:sz w:val="22"/>
          <w:szCs w:val="22"/>
          <w:bdr w:val="none" w:sz="0" w:space="0" w:color="auto" w:frame="1"/>
        </w:rPr>
        <w:t>прошу:</w:t>
      </w:r>
    </w:p>
    <w:p w:rsidR="00E15B65" w:rsidRPr="000B2545" w:rsidRDefault="00E15B65" w:rsidP="00E15B65">
      <w:pPr>
        <w:pStyle w:val="HTML"/>
        <w:shd w:val="clear" w:color="auto" w:fill="FFFFFF"/>
        <w:ind w:firstLine="709"/>
        <w:contextualSpacing/>
        <w:jc w:val="center"/>
        <w:textAlignment w:val="baseline"/>
        <w:rPr>
          <w:rFonts w:ascii="Calibri" w:hAnsi="Calibri"/>
          <w:b/>
          <w:iCs/>
          <w:color w:val="000000"/>
          <w:sz w:val="22"/>
          <w:szCs w:val="22"/>
          <w:bdr w:val="none" w:sz="0" w:space="0" w:color="auto" w:frame="1"/>
        </w:rPr>
      </w:pPr>
    </w:p>
    <w:p w:rsidR="00E15B65" w:rsidRPr="000B2545" w:rsidRDefault="00E15B65" w:rsidP="00E15B65">
      <w:pPr>
        <w:pStyle w:val="HTML"/>
        <w:shd w:val="clear" w:color="auto" w:fill="FFFFFF"/>
        <w:ind w:firstLine="706"/>
        <w:contextualSpacing/>
        <w:jc w:val="both"/>
        <w:textAlignment w:val="baseline"/>
        <w:rPr>
          <w:rFonts w:ascii="Calibri" w:hAnsi="Calibri"/>
          <w:iCs/>
          <w:color w:val="000000"/>
          <w:sz w:val="22"/>
          <w:szCs w:val="22"/>
          <w:bdr w:val="none" w:sz="0" w:space="0" w:color="auto" w:frame="1"/>
        </w:rPr>
      </w:pPr>
      <w:r w:rsidRPr="000B2545">
        <w:rPr>
          <w:rFonts w:ascii="Calibri" w:hAnsi="Calibri"/>
          <w:iCs/>
          <w:color w:val="000000"/>
          <w:sz w:val="22"/>
          <w:szCs w:val="22"/>
          <w:bdr w:val="none" w:sz="0" w:space="0" w:color="auto" w:frame="1"/>
        </w:rPr>
        <w:t>1.</w:t>
      </w:r>
      <w:r w:rsidRPr="000B2545">
        <w:rPr>
          <w:rFonts w:ascii="Calibri" w:hAnsi="Calibri"/>
          <w:color w:val="000000"/>
          <w:sz w:val="22"/>
          <w:szCs w:val="22"/>
        </w:rPr>
        <w:t xml:space="preserve"> Визнати незаконною та скасувати </w:t>
      </w:r>
      <w:r w:rsidRPr="000B2545">
        <w:rPr>
          <w:rFonts w:ascii="Calibri" w:hAnsi="Calibri"/>
          <w:iCs/>
          <w:color w:val="000000"/>
          <w:sz w:val="22"/>
          <w:szCs w:val="22"/>
          <w:bdr w:val="none" w:sz="0" w:space="0" w:color="auto" w:frame="1"/>
        </w:rPr>
        <w:t>Вимогу ДПІ у Галицькому районі м. Львова Головного управління ДФС у Львівській області про сплату боргу (недоїмки) від 03.02.2015 року № Ф-287-20.</w:t>
      </w:r>
    </w:p>
    <w:p w:rsidR="00E15B65" w:rsidRPr="000B2545" w:rsidRDefault="00E15B65" w:rsidP="00E15B65">
      <w:pPr>
        <w:pStyle w:val="HTML"/>
        <w:shd w:val="clear" w:color="auto" w:fill="FFFFFF"/>
        <w:ind w:firstLine="706"/>
        <w:contextualSpacing/>
        <w:jc w:val="both"/>
        <w:textAlignment w:val="baseline"/>
        <w:rPr>
          <w:rFonts w:ascii="Calibri" w:hAnsi="Calibri"/>
          <w:b/>
          <w:iCs/>
          <w:color w:val="000000"/>
          <w:sz w:val="22"/>
          <w:szCs w:val="22"/>
          <w:bdr w:val="none" w:sz="0" w:space="0" w:color="auto" w:frame="1"/>
        </w:rPr>
      </w:pPr>
      <w:r w:rsidRPr="000B2545">
        <w:rPr>
          <w:rFonts w:ascii="Calibri" w:hAnsi="Calibri"/>
          <w:iCs/>
          <w:color w:val="000000"/>
          <w:sz w:val="22"/>
          <w:szCs w:val="22"/>
          <w:bdr w:val="none" w:sz="0" w:space="0" w:color="auto" w:frame="1"/>
        </w:rPr>
        <w:t>2. Визнати незаконним та скасувати Рішення Головного управління ДФС у Львівській області про результати розгляду Скарги від 01.04.2015р. № 1802/10/13-01-10-07-05.</w:t>
      </w:r>
    </w:p>
    <w:p w:rsidR="00E15B65" w:rsidRPr="000B2545" w:rsidRDefault="00E15B65" w:rsidP="00E15B65">
      <w:pPr>
        <w:pStyle w:val="HTML"/>
        <w:shd w:val="clear" w:color="auto" w:fill="FFFFFF"/>
        <w:ind w:firstLine="706"/>
        <w:contextualSpacing/>
        <w:jc w:val="both"/>
        <w:textAlignment w:val="baseline"/>
        <w:rPr>
          <w:rFonts w:ascii="Calibri" w:hAnsi="Calibri"/>
          <w:iCs/>
          <w:sz w:val="22"/>
          <w:szCs w:val="22"/>
          <w:bdr w:val="none" w:sz="0" w:space="0" w:color="auto" w:frame="1"/>
        </w:rPr>
      </w:pPr>
      <w:r w:rsidRPr="000B2545">
        <w:rPr>
          <w:rFonts w:ascii="Calibri" w:hAnsi="Calibri"/>
          <w:iCs/>
          <w:sz w:val="22"/>
          <w:szCs w:val="22"/>
          <w:bdr w:val="none" w:sz="0" w:space="0" w:color="auto" w:frame="1"/>
        </w:rPr>
        <w:t xml:space="preserve">3. Зобов’язати </w:t>
      </w:r>
      <w:r w:rsidRPr="000B2545">
        <w:rPr>
          <w:rFonts w:ascii="Calibri" w:hAnsi="Calibri"/>
          <w:iCs/>
          <w:color w:val="000000"/>
          <w:sz w:val="22"/>
          <w:szCs w:val="22"/>
          <w:bdr w:val="none" w:sz="0" w:space="0" w:color="auto" w:frame="1"/>
        </w:rPr>
        <w:t xml:space="preserve">ДПІ у Галицькому районі м. Львова Головного управління ДФС у Львівській області </w:t>
      </w:r>
      <w:r>
        <w:rPr>
          <w:rFonts w:ascii="Calibri" w:hAnsi="Calibri"/>
          <w:iCs/>
          <w:sz w:val="22"/>
          <w:szCs w:val="22"/>
          <w:bdr w:val="none" w:sz="0" w:space="0" w:color="auto" w:frame="1"/>
        </w:rPr>
        <w:t xml:space="preserve">зняти ФОП </w:t>
      </w:r>
      <w:proofErr w:type="spellStart"/>
      <w:r>
        <w:rPr>
          <w:rFonts w:ascii="Calibri" w:hAnsi="Calibri"/>
          <w:iCs/>
          <w:sz w:val="22"/>
          <w:szCs w:val="22"/>
          <w:bdr w:val="none" w:sz="0" w:space="0" w:color="auto" w:frame="1"/>
        </w:rPr>
        <w:t>Микитюк</w:t>
      </w:r>
      <w:proofErr w:type="spellEnd"/>
      <w:r>
        <w:rPr>
          <w:rFonts w:ascii="Calibri" w:hAnsi="Calibri"/>
          <w:iCs/>
          <w:sz w:val="22"/>
          <w:szCs w:val="22"/>
          <w:bdr w:val="none" w:sz="0" w:space="0" w:color="auto" w:frame="1"/>
        </w:rPr>
        <w:t xml:space="preserve"> С.І.</w:t>
      </w:r>
      <w:r w:rsidRPr="000B2545">
        <w:rPr>
          <w:rFonts w:ascii="Calibri" w:hAnsi="Calibri"/>
          <w:iCs/>
          <w:sz w:val="22"/>
          <w:szCs w:val="22"/>
          <w:bdr w:val="none" w:sz="0" w:space="0" w:color="auto" w:frame="1"/>
        </w:rPr>
        <w:t xml:space="preserve"> (РНОКПП </w:t>
      </w:r>
      <w:r>
        <w:rPr>
          <w:rFonts w:ascii="Calibri" w:hAnsi="Calibri"/>
          <w:iCs/>
          <w:sz w:val="22"/>
          <w:szCs w:val="22"/>
          <w:bdr w:val="none" w:sz="0" w:space="0" w:color="auto" w:frame="1"/>
        </w:rPr>
        <w:t>3364920482</w:t>
      </w:r>
      <w:r w:rsidRPr="000B2545">
        <w:rPr>
          <w:rFonts w:ascii="Calibri" w:hAnsi="Calibri"/>
          <w:iCs/>
          <w:sz w:val="22"/>
          <w:szCs w:val="22"/>
          <w:bdr w:val="none" w:sz="0" w:space="0" w:color="auto" w:frame="1"/>
        </w:rPr>
        <w:t xml:space="preserve">) з обліку </w:t>
      </w:r>
      <w:r w:rsidRPr="000B2545">
        <w:rPr>
          <w:rFonts w:ascii="Calibri" w:hAnsi="Calibri"/>
          <w:sz w:val="22"/>
          <w:szCs w:val="22"/>
        </w:rPr>
        <w:t>платників єдиного внеску на загальнообов’язкове державне соціальне страхування з 05 листопада 2014 року.</w:t>
      </w:r>
    </w:p>
    <w:p w:rsidR="00E15B65" w:rsidRPr="000B2545" w:rsidRDefault="00E15B65" w:rsidP="00E15B65">
      <w:pPr>
        <w:spacing w:after="0" w:line="240" w:lineRule="auto"/>
        <w:ind w:firstLine="706"/>
        <w:contextualSpacing/>
        <w:jc w:val="both"/>
        <w:rPr>
          <w:rFonts w:ascii="Calibri" w:hAnsi="Calibri" w:cs="Times New Roman"/>
          <w:iCs/>
          <w:color w:val="000000"/>
          <w:bdr w:val="none" w:sz="0" w:space="0" w:color="auto" w:frame="1"/>
        </w:rPr>
      </w:pPr>
      <w:r w:rsidRPr="000B2545">
        <w:rPr>
          <w:rFonts w:ascii="Calibri" w:hAnsi="Calibri" w:cs="Times New Roman"/>
          <w:iCs/>
          <w:color w:val="000000"/>
          <w:bdr w:val="none" w:sz="0" w:space="0" w:color="auto" w:frame="1"/>
        </w:rPr>
        <w:t>4. Постановити окрему ухвалу про наявність підстав для розгляду питання про притягнення до передбаченої законодавством відповідальності посадових осіб ДПІ у Галицькому районі м. Львова Головного управління ДФС у Львівській області, винних у порушенні прав та законних інтересів Позивача.</w:t>
      </w:r>
    </w:p>
    <w:p w:rsidR="00E15B65" w:rsidRPr="000B2545" w:rsidRDefault="00E15B65" w:rsidP="00E15B65">
      <w:pPr>
        <w:contextualSpacing/>
        <w:jc w:val="both"/>
        <w:rPr>
          <w:rFonts w:ascii="Calibri" w:hAnsi="Calibri" w:cs="Times New Roman"/>
        </w:rPr>
      </w:pPr>
    </w:p>
    <w:p w:rsidR="00E15B65" w:rsidRPr="000B2545" w:rsidRDefault="00E15B65" w:rsidP="00E15B65">
      <w:pPr>
        <w:contextualSpacing/>
        <w:jc w:val="both"/>
        <w:rPr>
          <w:rFonts w:ascii="Calibri" w:hAnsi="Calibri" w:cs="Times New Roman"/>
        </w:rPr>
      </w:pPr>
    </w:p>
    <w:p w:rsidR="00E15B65" w:rsidRPr="000B2545" w:rsidRDefault="00E15B65" w:rsidP="00E15B65">
      <w:pPr>
        <w:contextualSpacing/>
        <w:jc w:val="both"/>
        <w:rPr>
          <w:rFonts w:ascii="Calibri" w:hAnsi="Calibri" w:cs="Times New Roman"/>
          <w:b/>
        </w:rPr>
      </w:pPr>
      <w:r w:rsidRPr="000B2545">
        <w:rPr>
          <w:rFonts w:ascii="Calibri" w:hAnsi="Calibri" w:cs="Times New Roman"/>
          <w:b/>
        </w:rPr>
        <w:t>Додатки:</w:t>
      </w:r>
    </w:p>
    <w:p w:rsidR="00E15B65" w:rsidRPr="000B2545" w:rsidRDefault="00E15B65" w:rsidP="00E15B65">
      <w:pPr>
        <w:contextualSpacing/>
        <w:jc w:val="both"/>
        <w:rPr>
          <w:rFonts w:ascii="Calibri" w:hAnsi="Calibri" w:cs="Times New Roman"/>
          <w:b/>
        </w:rPr>
      </w:pPr>
    </w:p>
    <w:p w:rsidR="00E15B65" w:rsidRPr="000B2545" w:rsidRDefault="00E15B65" w:rsidP="00E15B65">
      <w:pPr>
        <w:spacing w:after="0" w:line="240" w:lineRule="auto"/>
        <w:contextualSpacing/>
        <w:jc w:val="both"/>
        <w:rPr>
          <w:rFonts w:ascii="Calibri" w:hAnsi="Calibri" w:cs="Times New Roman"/>
        </w:rPr>
      </w:pPr>
      <w:r w:rsidRPr="000B2545">
        <w:rPr>
          <w:rFonts w:ascii="Calibri" w:hAnsi="Calibri" w:cs="Times New Roman"/>
        </w:rPr>
        <w:t>1. Копія вимоги про сплату боргу (недоїмки) від 03.02.2015 р. № Ф 287-20.</w:t>
      </w:r>
    </w:p>
    <w:p w:rsidR="00E15B65" w:rsidRPr="000B2545" w:rsidRDefault="00E15B65" w:rsidP="00E15B65">
      <w:pPr>
        <w:spacing w:after="0" w:line="240" w:lineRule="auto"/>
        <w:jc w:val="both"/>
        <w:rPr>
          <w:rFonts w:ascii="Calibri" w:hAnsi="Calibri" w:cs="Times New Roman"/>
        </w:rPr>
      </w:pPr>
      <w:r w:rsidRPr="000B2545">
        <w:rPr>
          <w:rFonts w:ascii="Calibri" w:hAnsi="Calibri" w:cs="Times New Roman"/>
        </w:rPr>
        <w:lastRenderedPageBreak/>
        <w:t>2. Копія Виписки з Єдиного державного реєстру юридичних осіб та фізичних осіб-підприємців від 02.06.2014 № 903611 Серія АГ.</w:t>
      </w:r>
    </w:p>
    <w:p w:rsidR="00E15B65" w:rsidRPr="000B2545" w:rsidRDefault="00E15B65" w:rsidP="00E15B65">
      <w:pPr>
        <w:spacing w:after="0" w:line="240" w:lineRule="auto"/>
        <w:jc w:val="both"/>
        <w:rPr>
          <w:rFonts w:ascii="Calibri" w:hAnsi="Calibri" w:cs="Times New Roman"/>
        </w:rPr>
      </w:pPr>
      <w:r w:rsidRPr="000B2545">
        <w:rPr>
          <w:rFonts w:ascii="Calibri" w:hAnsi="Calibri" w:cs="Times New Roman"/>
        </w:rPr>
        <w:t>3. Копія Витягу з реєстру платників єдиного податку від 11.06.2014 № 1413043400045.</w:t>
      </w:r>
    </w:p>
    <w:p w:rsidR="00E15B65" w:rsidRPr="000B2545" w:rsidRDefault="00E15B65" w:rsidP="00E15B65">
      <w:pPr>
        <w:spacing w:after="0" w:line="240" w:lineRule="auto"/>
        <w:jc w:val="both"/>
        <w:rPr>
          <w:rFonts w:ascii="Calibri" w:hAnsi="Calibri" w:cs="Times New Roman"/>
        </w:rPr>
      </w:pPr>
      <w:r w:rsidRPr="000B2545">
        <w:rPr>
          <w:rFonts w:ascii="Calibri" w:hAnsi="Calibri" w:cs="Times New Roman"/>
        </w:rPr>
        <w:t xml:space="preserve">4. Копія Повідомлення про проведення державної реєстрації припинення підприємницької діяльності фізичної особи-підприємця </w:t>
      </w:r>
      <w:proofErr w:type="spellStart"/>
      <w:r w:rsidRPr="000B2545">
        <w:rPr>
          <w:rFonts w:ascii="Calibri" w:hAnsi="Calibri" w:cs="Times New Roman"/>
        </w:rPr>
        <w:t>Захарчишина</w:t>
      </w:r>
      <w:proofErr w:type="spellEnd"/>
      <w:r w:rsidRPr="000B2545">
        <w:rPr>
          <w:rFonts w:ascii="Calibri" w:hAnsi="Calibri" w:cs="Times New Roman"/>
        </w:rPr>
        <w:t xml:space="preserve"> Ю.Р. </w:t>
      </w:r>
      <w:proofErr w:type="spellStart"/>
      <w:r w:rsidRPr="000B2545">
        <w:rPr>
          <w:rFonts w:ascii="Calibri" w:hAnsi="Calibri" w:cs="Times New Roman"/>
        </w:rPr>
        <w:t>вих</w:t>
      </w:r>
      <w:proofErr w:type="spellEnd"/>
      <w:r w:rsidRPr="000B2545">
        <w:rPr>
          <w:rFonts w:ascii="Calibri" w:hAnsi="Calibri" w:cs="Times New Roman"/>
        </w:rPr>
        <w:t>. № 05/11/14 від 05.11.2014 р.</w:t>
      </w:r>
    </w:p>
    <w:p w:rsidR="00E15B65" w:rsidRPr="000B2545" w:rsidRDefault="00E15B65" w:rsidP="00E15B65">
      <w:pPr>
        <w:spacing w:after="0" w:line="240" w:lineRule="auto"/>
        <w:jc w:val="both"/>
        <w:rPr>
          <w:rFonts w:ascii="Calibri" w:hAnsi="Calibri" w:cs="Times New Roman"/>
          <w:iCs/>
          <w:color w:val="000000"/>
          <w:bdr w:val="none" w:sz="0" w:space="0" w:color="auto" w:frame="1"/>
        </w:rPr>
      </w:pPr>
      <w:r w:rsidRPr="000B2545">
        <w:rPr>
          <w:rFonts w:ascii="Calibri" w:hAnsi="Calibri" w:cs="Times New Roman"/>
        </w:rPr>
        <w:t xml:space="preserve">5. Копія </w:t>
      </w:r>
      <w:r w:rsidRPr="000B2545">
        <w:rPr>
          <w:rFonts w:ascii="Calibri" w:hAnsi="Calibri" w:cs="Times New Roman"/>
          <w:iCs/>
          <w:color w:val="000000"/>
          <w:bdr w:val="none" w:sz="0" w:space="0" w:color="auto" w:frame="1"/>
        </w:rPr>
        <w:t>Скарги на Вимогу про сплату боргу (недоїмки) від 03.02.2015р. № Ф-287-20.</w:t>
      </w:r>
    </w:p>
    <w:p w:rsidR="00E15B65" w:rsidRPr="000B2545" w:rsidRDefault="00E15B65" w:rsidP="00E15B65">
      <w:pPr>
        <w:spacing w:after="0" w:line="240" w:lineRule="auto"/>
        <w:jc w:val="both"/>
        <w:rPr>
          <w:rFonts w:ascii="Calibri" w:hAnsi="Calibri" w:cs="Times New Roman"/>
          <w:iCs/>
          <w:color w:val="000000"/>
          <w:bdr w:val="none" w:sz="0" w:space="0" w:color="auto" w:frame="1"/>
        </w:rPr>
      </w:pPr>
      <w:r w:rsidRPr="000B2545">
        <w:rPr>
          <w:rFonts w:ascii="Calibri" w:hAnsi="Calibri" w:cs="Times New Roman"/>
          <w:iCs/>
          <w:color w:val="000000"/>
          <w:bdr w:val="none" w:sz="0" w:space="0" w:color="auto" w:frame="1"/>
        </w:rPr>
        <w:t>6. Копія опису вкладення у цінний лист від 27.02.2015 року (щодо надіслання Скарги).</w:t>
      </w:r>
    </w:p>
    <w:p w:rsidR="00E15B65" w:rsidRPr="000B2545" w:rsidRDefault="00E15B65" w:rsidP="00E15B65">
      <w:pPr>
        <w:spacing w:after="0" w:line="240" w:lineRule="auto"/>
        <w:jc w:val="both"/>
        <w:rPr>
          <w:rFonts w:ascii="Calibri" w:hAnsi="Calibri" w:cs="Times New Roman"/>
          <w:iCs/>
          <w:color w:val="000000"/>
          <w:bdr w:val="none" w:sz="0" w:space="0" w:color="auto" w:frame="1"/>
        </w:rPr>
      </w:pPr>
      <w:r w:rsidRPr="000B2545">
        <w:rPr>
          <w:rFonts w:ascii="Calibri" w:hAnsi="Calibri" w:cs="Times New Roman"/>
          <w:iCs/>
          <w:color w:val="000000"/>
          <w:bdr w:val="none" w:sz="0" w:space="0" w:color="auto" w:frame="1"/>
        </w:rPr>
        <w:t>7. Копія опису вкладення у цінний лист від 27.02.2015 року (щодо надіслання Повідомлення про оскарження Вимоги).</w:t>
      </w:r>
    </w:p>
    <w:p w:rsidR="00E15B65" w:rsidRPr="000B2545" w:rsidRDefault="00E15B65" w:rsidP="00E15B65">
      <w:pPr>
        <w:spacing w:after="0" w:line="240" w:lineRule="auto"/>
        <w:jc w:val="both"/>
        <w:rPr>
          <w:rFonts w:ascii="Calibri" w:hAnsi="Calibri" w:cs="Times New Roman"/>
          <w:iCs/>
          <w:color w:val="000000"/>
          <w:bdr w:val="none" w:sz="0" w:space="0" w:color="auto" w:frame="1"/>
        </w:rPr>
      </w:pPr>
      <w:r w:rsidRPr="000B2545">
        <w:rPr>
          <w:rFonts w:ascii="Calibri" w:hAnsi="Calibri" w:cs="Times New Roman"/>
          <w:iCs/>
          <w:color w:val="000000"/>
          <w:bdr w:val="none" w:sz="0" w:space="0" w:color="auto" w:frame="1"/>
        </w:rPr>
        <w:t>8. Копія Листа Головного управління ДФС у Львівській області від 11.03.2015р. № 1404/10/13-01-10-07-05.</w:t>
      </w:r>
    </w:p>
    <w:p w:rsidR="00E15B65" w:rsidRPr="000B2545" w:rsidRDefault="00E15B65" w:rsidP="00E15B65">
      <w:pPr>
        <w:spacing w:after="0" w:line="240" w:lineRule="auto"/>
        <w:jc w:val="both"/>
        <w:rPr>
          <w:rFonts w:ascii="Calibri" w:hAnsi="Calibri" w:cs="Times New Roman"/>
          <w:iCs/>
          <w:color w:val="000000"/>
          <w:bdr w:val="none" w:sz="0" w:space="0" w:color="auto" w:frame="1"/>
        </w:rPr>
      </w:pPr>
      <w:r w:rsidRPr="000B2545">
        <w:rPr>
          <w:rFonts w:ascii="Calibri" w:hAnsi="Calibri" w:cs="Times New Roman"/>
          <w:iCs/>
          <w:color w:val="000000"/>
          <w:bdr w:val="none" w:sz="0" w:space="0" w:color="auto" w:frame="1"/>
        </w:rPr>
        <w:t>9. Копія Рішення про результати розгляду Скарги від 01.04.2015р. № 1802/10/13-01-10-07-05.</w:t>
      </w:r>
    </w:p>
    <w:p w:rsidR="00E15B65" w:rsidRPr="000B2545" w:rsidRDefault="00E15B65" w:rsidP="00E15B65">
      <w:pPr>
        <w:pStyle w:val="HTML"/>
        <w:shd w:val="clear" w:color="auto" w:fill="FFFFFF"/>
        <w:contextualSpacing/>
        <w:jc w:val="both"/>
        <w:textAlignment w:val="baseline"/>
        <w:rPr>
          <w:rFonts w:ascii="Calibri" w:hAnsi="Calibri"/>
          <w:iCs/>
          <w:color w:val="000000"/>
          <w:sz w:val="22"/>
          <w:szCs w:val="22"/>
          <w:bdr w:val="none" w:sz="0" w:space="0" w:color="auto" w:frame="1"/>
        </w:rPr>
      </w:pPr>
      <w:r w:rsidRPr="000B2545">
        <w:rPr>
          <w:rFonts w:ascii="Calibri" w:hAnsi="Calibri"/>
          <w:iCs/>
          <w:color w:val="000000"/>
          <w:sz w:val="22"/>
          <w:szCs w:val="22"/>
          <w:bdr w:val="none" w:sz="0" w:space="0" w:color="auto" w:frame="1"/>
        </w:rPr>
        <w:t>10.Копія Звіту про суми нарахованого доходу застрахованих осіб та суми нарахованого єдиного внеску за 2014 звітний рік.</w:t>
      </w:r>
    </w:p>
    <w:p w:rsidR="00E15B65" w:rsidRPr="000B2545" w:rsidRDefault="00E15B65" w:rsidP="00E15B65">
      <w:pPr>
        <w:spacing w:after="0" w:line="240" w:lineRule="auto"/>
        <w:jc w:val="both"/>
        <w:rPr>
          <w:rFonts w:ascii="Calibri" w:hAnsi="Calibri" w:cs="Times New Roman"/>
        </w:rPr>
      </w:pPr>
      <w:r w:rsidRPr="000B2545">
        <w:rPr>
          <w:rFonts w:ascii="Calibri" w:hAnsi="Calibri" w:cs="Times New Roman"/>
        </w:rPr>
        <w:t xml:space="preserve">11. Копія квитанції </w:t>
      </w:r>
      <w:r w:rsidRPr="000B2545">
        <w:rPr>
          <w:rFonts w:ascii="Calibri" w:hAnsi="Calibri" w:cs="Times New Roman"/>
          <w:iCs/>
          <w:color w:val="000000"/>
          <w:bdr w:val="none" w:sz="0" w:space="0" w:color="auto" w:frame="1"/>
        </w:rPr>
        <w:t>від 04.11.2014р. (сплата ЄСВ за жовтень 2014 року).</w:t>
      </w:r>
    </w:p>
    <w:p w:rsidR="00E15B65" w:rsidRPr="000B2545" w:rsidRDefault="00E15B65" w:rsidP="00E15B65">
      <w:pPr>
        <w:spacing w:after="0" w:line="240" w:lineRule="auto"/>
        <w:jc w:val="both"/>
        <w:rPr>
          <w:rFonts w:ascii="Calibri" w:hAnsi="Calibri" w:cs="Times New Roman"/>
        </w:rPr>
      </w:pPr>
      <w:r w:rsidRPr="000B2545">
        <w:rPr>
          <w:rFonts w:ascii="Calibri" w:hAnsi="Calibri" w:cs="Times New Roman"/>
        </w:rPr>
        <w:t>12. Копія квитанції № ПН 1473 від 16 січня 2015 року (сплата ЄСВ за листопад 2014 року).</w:t>
      </w:r>
    </w:p>
    <w:p w:rsidR="00E15B65" w:rsidRPr="000B2545" w:rsidRDefault="00E15B65" w:rsidP="00E15B65">
      <w:pPr>
        <w:spacing w:after="0" w:line="240" w:lineRule="auto"/>
        <w:jc w:val="both"/>
        <w:rPr>
          <w:rFonts w:ascii="Calibri" w:hAnsi="Calibri" w:cs="Times New Roman"/>
        </w:rPr>
      </w:pPr>
      <w:r w:rsidRPr="000B2545">
        <w:rPr>
          <w:rFonts w:ascii="Calibri" w:hAnsi="Calibri" w:cs="Times New Roman"/>
        </w:rPr>
        <w:t>13. Квитанція про сплату судового збору.</w:t>
      </w:r>
    </w:p>
    <w:p w:rsidR="00E15B65" w:rsidRPr="000B2545" w:rsidRDefault="00E15B65" w:rsidP="00E15B65">
      <w:pPr>
        <w:spacing w:after="0" w:line="240" w:lineRule="auto"/>
        <w:jc w:val="both"/>
        <w:rPr>
          <w:rFonts w:ascii="Calibri" w:hAnsi="Calibri" w:cs="Times New Roman"/>
        </w:rPr>
      </w:pPr>
      <w:r w:rsidRPr="000B2545">
        <w:rPr>
          <w:rFonts w:ascii="Calibri" w:hAnsi="Calibri" w:cs="Times New Roman"/>
        </w:rPr>
        <w:t>14. Квитанція про надіслання позовної заяви та доданих до неї матеріалів Відповідачу.</w:t>
      </w:r>
    </w:p>
    <w:p w:rsidR="00E15B65" w:rsidRPr="000B2545" w:rsidRDefault="00E15B65" w:rsidP="00E15B65">
      <w:pPr>
        <w:spacing w:after="0" w:line="240" w:lineRule="auto"/>
        <w:jc w:val="both"/>
        <w:rPr>
          <w:rFonts w:ascii="Calibri" w:hAnsi="Calibri" w:cs="Times New Roman"/>
        </w:rPr>
      </w:pPr>
      <w:r w:rsidRPr="000B2545">
        <w:rPr>
          <w:rFonts w:ascii="Calibri" w:hAnsi="Calibri" w:cs="Times New Roman"/>
        </w:rPr>
        <w:t>15. Копія опису вкладення у цінний лист від 10.04.2015р. щодо надіслання позовної заяви та доданих до неї матеріалів Відповідачу.</w:t>
      </w:r>
    </w:p>
    <w:p w:rsidR="00E15B65" w:rsidRPr="000B2545" w:rsidRDefault="00E15B65" w:rsidP="00E15B65">
      <w:pPr>
        <w:spacing w:after="0" w:line="240" w:lineRule="auto"/>
        <w:jc w:val="both"/>
        <w:rPr>
          <w:rFonts w:ascii="Calibri" w:hAnsi="Calibri" w:cs="Times New Roman"/>
        </w:rPr>
      </w:pPr>
      <w:r w:rsidRPr="000B2545">
        <w:rPr>
          <w:rFonts w:ascii="Calibri" w:hAnsi="Calibri" w:cs="Times New Roman"/>
        </w:rPr>
        <w:t>16. Копія Довіреності № 153 від 21 травня 2014 року.</w:t>
      </w:r>
    </w:p>
    <w:p w:rsidR="00E15B65" w:rsidRPr="000B2545" w:rsidRDefault="00E15B65" w:rsidP="00E15B65">
      <w:pPr>
        <w:tabs>
          <w:tab w:val="left" w:pos="1080"/>
        </w:tabs>
        <w:rPr>
          <w:rFonts w:ascii="Calibri" w:hAnsi="Calibri" w:cs="Times New Roman"/>
          <w:b/>
        </w:rPr>
      </w:pPr>
    </w:p>
    <w:p w:rsidR="00E15B65" w:rsidRPr="000B2545" w:rsidRDefault="00E15B65" w:rsidP="00E15B65">
      <w:pPr>
        <w:tabs>
          <w:tab w:val="left" w:pos="1080"/>
        </w:tabs>
        <w:rPr>
          <w:rFonts w:ascii="Calibri" w:hAnsi="Calibri" w:cs="Times New Roman"/>
          <w:b/>
        </w:rPr>
      </w:pPr>
      <w:r w:rsidRPr="000B2545">
        <w:rPr>
          <w:rFonts w:ascii="Calibri" w:hAnsi="Calibri" w:cs="Times New Roman"/>
          <w:b/>
        </w:rPr>
        <w:t xml:space="preserve">Представник за довіреністю                                      </w:t>
      </w:r>
      <w:r>
        <w:rPr>
          <w:rFonts w:ascii="Calibri" w:hAnsi="Calibri" w:cs="Times New Roman"/>
          <w:b/>
        </w:rPr>
        <w:t xml:space="preserve">                               Р.М. </w:t>
      </w:r>
      <w:proofErr w:type="spellStart"/>
      <w:r>
        <w:rPr>
          <w:rFonts w:ascii="Calibri" w:hAnsi="Calibri" w:cs="Times New Roman"/>
          <w:b/>
        </w:rPr>
        <w:t>Кусовський</w:t>
      </w:r>
      <w:proofErr w:type="spellEnd"/>
    </w:p>
    <w:p w:rsidR="00E15B65" w:rsidRPr="000B2545" w:rsidRDefault="00E15B65" w:rsidP="00E15B65">
      <w:pPr>
        <w:tabs>
          <w:tab w:val="left" w:pos="1080"/>
        </w:tabs>
        <w:rPr>
          <w:rFonts w:ascii="Calibri" w:hAnsi="Calibri" w:cs="Times New Roman"/>
        </w:rPr>
      </w:pPr>
      <w:r w:rsidRPr="000B2545">
        <w:rPr>
          <w:rFonts w:ascii="Calibri" w:hAnsi="Calibri" w:cs="Times New Roman"/>
        </w:rPr>
        <w:t>«10» квітня 2015р.</w:t>
      </w:r>
    </w:p>
    <w:p w:rsidR="00F63EEA" w:rsidRDefault="00F63EEA">
      <w:bookmarkStart w:id="6" w:name="_GoBack"/>
      <w:bookmarkEnd w:id="6"/>
    </w:p>
    <w:sectPr w:rsidR="00F63E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B65"/>
    <w:rsid w:val="00E15B65"/>
    <w:rsid w:val="00F63E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B65"/>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15B65"/>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E15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E15B65"/>
    <w:rPr>
      <w:rFonts w:ascii="Courier New" w:eastAsia="Times New Roman" w:hAnsi="Courier New" w:cs="Times New Roman"/>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B65"/>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15B65"/>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E15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E15B65"/>
    <w:rPr>
      <w:rFonts w:ascii="Courier New" w:eastAsia="Times New Roman" w:hAnsi="Courier New"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8138</Words>
  <Characters>4639</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2017-12-04T21:02:00Z</dcterms:created>
  <dcterms:modified xsi:type="dcterms:W3CDTF">2017-12-04T21:02:00Z</dcterms:modified>
</cp:coreProperties>
</file>